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E6F" w:rsidRPr="00F430DC" w:rsidRDefault="00B472A8" w:rsidP="00BD4E6F">
      <w:pPr>
        <w:rPr>
          <w:rStyle w:val="Fett"/>
          <w:rFonts w:ascii="Arial" w:hAnsi="Arial" w:cs="Arial"/>
          <w:b w:val="0"/>
        </w:rPr>
      </w:pPr>
      <w:proofErr w:type="gramStart"/>
      <w:r w:rsidRPr="00F430DC">
        <w:rPr>
          <w:rStyle w:val="Fett"/>
          <w:rFonts w:ascii="Arial" w:hAnsi="Arial" w:cs="Arial"/>
        </w:rPr>
        <w:t>WOKI</w:t>
      </w:r>
      <w:r w:rsidR="00612A67">
        <w:rPr>
          <w:rStyle w:val="Fett"/>
          <w:rFonts w:ascii="Arial" w:hAnsi="Arial" w:cs="Arial"/>
        </w:rPr>
        <w:t xml:space="preserve">  </w:t>
      </w:r>
      <w:r w:rsidR="0084268E">
        <w:rPr>
          <w:rStyle w:val="Fett"/>
          <w:rFonts w:ascii="Arial" w:hAnsi="Arial" w:cs="Arial"/>
        </w:rPr>
        <w:t>2</w:t>
      </w:r>
      <w:r w:rsidR="00943EAC">
        <w:rPr>
          <w:rStyle w:val="Fett"/>
          <w:rFonts w:ascii="Arial" w:hAnsi="Arial" w:cs="Arial"/>
        </w:rPr>
        <w:t>1</w:t>
      </w:r>
      <w:r w:rsidR="0084268E">
        <w:rPr>
          <w:rStyle w:val="Fett"/>
          <w:rFonts w:ascii="Arial" w:hAnsi="Arial" w:cs="Arial"/>
        </w:rPr>
        <w:t>.10.201</w:t>
      </w:r>
      <w:r w:rsidR="00943EAC">
        <w:rPr>
          <w:rStyle w:val="Fett"/>
          <w:rFonts w:ascii="Arial" w:hAnsi="Arial" w:cs="Arial"/>
        </w:rPr>
        <w:t>8</w:t>
      </w:r>
      <w:proofErr w:type="gramEnd"/>
      <w:r w:rsidR="0084268E">
        <w:rPr>
          <w:rStyle w:val="Fett"/>
          <w:rFonts w:ascii="Arial" w:hAnsi="Arial" w:cs="Arial"/>
        </w:rPr>
        <w:t xml:space="preserve">   </w:t>
      </w:r>
      <w:r w:rsidR="001C4AFA">
        <w:rPr>
          <w:rStyle w:val="Fett"/>
          <w:rFonts w:ascii="Arial" w:hAnsi="Arial" w:cs="Arial"/>
          <w:sz w:val="36"/>
          <w:szCs w:val="36"/>
        </w:rPr>
        <w:tab/>
      </w:r>
      <w:r w:rsidR="00BD4E6F" w:rsidRPr="00296F90">
        <w:rPr>
          <w:rStyle w:val="Fett"/>
          <w:rFonts w:ascii="Arial" w:hAnsi="Arial" w:cs="Arial"/>
          <w:sz w:val="36"/>
          <w:szCs w:val="36"/>
        </w:rPr>
        <w:tab/>
      </w:r>
      <w:r w:rsidR="00BD4E6F">
        <w:rPr>
          <w:rStyle w:val="Fett"/>
          <w:rFonts w:ascii="Arial" w:hAnsi="Arial" w:cs="Arial"/>
          <w:sz w:val="28"/>
          <w:szCs w:val="28"/>
        </w:rPr>
        <w:tab/>
      </w:r>
      <w:r w:rsidR="00BD4E6F">
        <w:rPr>
          <w:rStyle w:val="Fett"/>
          <w:rFonts w:ascii="Arial" w:hAnsi="Arial" w:cs="Arial"/>
          <w:sz w:val="28"/>
          <w:szCs w:val="28"/>
        </w:rPr>
        <w:tab/>
      </w:r>
      <w:r w:rsidR="00BD4E6F">
        <w:rPr>
          <w:rStyle w:val="Fett"/>
          <w:rFonts w:ascii="Arial" w:hAnsi="Arial" w:cs="Arial"/>
          <w:sz w:val="28"/>
          <w:szCs w:val="28"/>
        </w:rPr>
        <w:tab/>
      </w:r>
      <w:r w:rsidR="00F430DC">
        <w:rPr>
          <w:rStyle w:val="Fett"/>
          <w:rFonts w:ascii="Arial" w:hAnsi="Arial" w:cs="Arial"/>
          <w:sz w:val="28"/>
          <w:szCs w:val="28"/>
        </w:rPr>
        <w:t xml:space="preserve">     </w:t>
      </w:r>
      <w:r w:rsidR="00BD4E6F">
        <w:rPr>
          <w:rStyle w:val="Fett"/>
          <w:rFonts w:ascii="Arial" w:hAnsi="Arial" w:cs="Arial"/>
          <w:sz w:val="28"/>
          <w:szCs w:val="28"/>
        </w:rPr>
        <w:tab/>
      </w:r>
      <w:r w:rsidR="00F430DC">
        <w:rPr>
          <w:rStyle w:val="Fett"/>
          <w:rFonts w:ascii="Arial" w:hAnsi="Arial" w:cs="Arial"/>
          <w:sz w:val="28"/>
          <w:szCs w:val="28"/>
        </w:rPr>
        <w:t xml:space="preserve">      </w:t>
      </w:r>
      <w:r w:rsidR="001C4AFA" w:rsidRPr="00F430DC">
        <w:rPr>
          <w:rStyle w:val="Fett"/>
          <w:rFonts w:ascii="Arial" w:hAnsi="Arial" w:cs="Arial"/>
          <w:b w:val="0"/>
        </w:rPr>
        <w:t>Gerhild Weber</w:t>
      </w:r>
    </w:p>
    <w:p w:rsidR="00A96FE7" w:rsidRDefault="00A96FE7" w:rsidP="00BD4E6F">
      <w:pPr>
        <w:rPr>
          <w:rStyle w:val="Fett"/>
          <w:rFonts w:ascii="Arial" w:hAnsi="Arial" w:cs="Arial"/>
          <w:b w:val="0"/>
        </w:rPr>
      </w:pPr>
      <w:r w:rsidRPr="00F430DC">
        <w:rPr>
          <w:rStyle w:val="Fett"/>
          <w:rFonts w:ascii="Arial" w:hAnsi="Arial" w:cs="Arial"/>
          <w:b w:val="0"/>
        </w:rPr>
        <w:tab/>
      </w:r>
      <w:r w:rsidRPr="00F430DC">
        <w:rPr>
          <w:rStyle w:val="Fett"/>
          <w:rFonts w:ascii="Arial" w:hAnsi="Arial" w:cs="Arial"/>
          <w:b w:val="0"/>
        </w:rPr>
        <w:tab/>
      </w:r>
      <w:r w:rsidRPr="00F430DC">
        <w:rPr>
          <w:rStyle w:val="Fett"/>
          <w:rFonts w:ascii="Arial" w:hAnsi="Arial" w:cs="Arial"/>
          <w:b w:val="0"/>
        </w:rPr>
        <w:tab/>
      </w:r>
      <w:r w:rsidRPr="00F430DC">
        <w:rPr>
          <w:rStyle w:val="Fett"/>
          <w:rFonts w:ascii="Arial" w:hAnsi="Arial" w:cs="Arial"/>
          <w:b w:val="0"/>
        </w:rPr>
        <w:tab/>
      </w:r>
      <w:r w:rsidRPr="00F430DC">
        <w:rPr>
          <w:rStyle w:val="Fett"/>
          <w:rFonts w:ascii="Arial" w:hAnsi="Arial" w:cs="Arial"/>
          <w:b w:val="0"/>
        </w:rPr>
        <w:tab/>
      </w:r>
      <w:r w:rsidRPr="00F430DC">
        <w:rPr>
          <w:rStyle w:val="Fett"/>
          <w:rFonts w:ascii="Arial" w:hAnsi="Arial" w:cs="Arial"/>
          <w:b w:val="0"/>
        </w:rPr>
        <w:tab/>
      </w:r>
      <w:r w:rsidRPr="00F430DC">
        <w:rPr>
          <w:rStyle w:val="Fett"/>
          <w:rFonts w:ascii="Arial" w:hAnsi="Arial" w:cs="Arial"/>
          <w:b w:val="0"/>
        </w:rPr>
        <w:tab/>
      </w:r>
      <w:r w:rsidRPr="00F430DC">
        <w:rPr>
          <w:rStyle w:val="Fett"/>
          <w:rFonts w:ascii="Arial" w:hAnsi="Arial" w:cs="Arial"/>
          <w:b w:val="0"/>
        </w:rPr>
        <w:tab/>
      </w:r>
      <w:r w:rsidR="0084268E">
        <w:rPr>
          <w:rStyle w:val="Fett"/>
          <w:rFonts w:ascii="Arial" w:hAnsi="Arial" w:cs="Arial"/>
          <w:b w:val="0"/>
        </w:rPr>
        <w:t xml:space="preserve">  </w:t>
      </w:r>
      <w:r w:rsidRPr="00F430DC">
        <w:rPr>
          <w:rStyle w:val="Fett"/>
          <w:rFonts w:ascii="Arial" w:hAnsi="Arial" w:cs="Arial"/>
          <w:b w:val="0"/>
        </w:rPr>
        <w:tab/>
      </w:r>
      <w:r w:rsidR="00943EAC">
        <w:rPr>
          <w:rStyle w:val="Fett"/>
          <w:rFonts w:ascii="Arial" w:hAnsi="Arial" w:cs="Arial"/>
          <w:b w:val="0"/>
        </w:rPr>
        <w:t xml:space="preserve"> Robert Ehrenhöfer</w:t>
      </w:r>
    </w:p>
    <w:p w:rsidR="0076481C" w:rsidRDefault="0076481C" w:rsidP="0076481C">
      <w:pPr>
        <w:ind w:left="4956" w:firstLine="708"/>
        <w:jc w:val="center"/>
        <w:rPr>
          <w:rStyle w:val="Fett"/>
          <w:rFonts w:ascii="Arial" w:hAnsi="Arial" w:cs="Arial"/>
          <w:b w:val="0"/>
        </w:rPr>
      </w:pPr>
    </w:p>
    <w:p w:rsidR="0076481C" w:rsidRPr="00F430DC" w:rsidRDefault="0076481C" w:rsidP="00BD4E6F">
      <w:pPr>
        <w:rPr>
          <w:rStyle w:val="Fett"/>
          <w:rFonts w:ascii="Arial" w:hAnsi="Arial" w:cs="Arial"/>
          <w:b w:val="0"/>
        </w:rPr>
      </w:pPr>
      <w:r>
        <w:rPr>
          <w:rStyle w:val="Fett"/>
          <w:rFonts w:ascii="Arial" w:hAnsi="Arial" w:cs="Arial"/>
          <w:b w:val="0"/>
        </w:rPr>
        <w:tab/>
      </w:r>
      <w:r>
        <w:rPr>
          <w:rStyle w:val="Fett"/>
          <w:rFonts w:ascii="Arial" w:hAnsi="Arial" w:cs="Arial"/>
          <w:b w:val="0"/>
        </w:rPr>
        <w:tab/>
      </w:r>
      <w:r>
        <w:rPr>
          <w:rStyle w:val="Fett"/>
          <w:rFonts w:ascii="Arial" w:hAnsi="Arial" w:cs="Arial"/>
          <w:b w:val="0"/>
        </w:rPr>
        <w:tab/>
      </w:r>
      <w:r>
        <w:rPr>
          <w:rStyle w:val="Fett"/>
          <w:rFonts w:ascii="Arial" w:hAnsi="Arial" w:cs="Arial"/>
          <w:b w:val="0"/>
        </w:rPr>
        <w:tab/>
      </w:r>
      <w:r>
        <w:rPr>
          <w:rStyle w:val="Fett"/>
          <w:rFonts w:ascii="Arial" w:hAnsi="Arial" w:cs="Arial"/>
          <w:b w:val="0"/>
        </w:rPr>
        <w:tab/>
      </w:r>
    </w:p>
    <w:p w:rsidR="00B472A8" w:rsidRDefault="00BD4E6F" w:rsidP="00A85780">
      <w:pPr>
        <w:rPr>
          <w:rStyle w:val="Fett"/>
          <w:rFonts w:ascii="Arial" w:hAnsi="Arial" w:cs="Arial"/>
          <w:b w:val="0"/>
          <w:sz w:val="22"/>
          <w:szCs w:val="22"/>
        </w:rPr>
      </w:pPr>
      <w:r w:rsidRPr="000D0F4B">
        <w:rPr>
          <w:rStyle w:val="Fett"/>
          <w:rFonts w:ascii="Arial" w:hAnsi="Arial" w:cs="Arial"/>
          <w:b w:val="0"/>
          <w:sz w:val="22"/>
          <w:szCs w:val="22"/>
        </w:rPr>
        <w:tab/>
      </w:r>
      <w:r w:rsidRPr="000D0F4B">
        <w:rPr>
          <w:rStyle w:val="Fett"/>
          <w:rFonts w:ascii="Arial" w:hAnsi="Arial" w:cs="Arial"/>
          <w:b w:val="0"/>
          <w:sz w:val="22"/>
          <w:szCs w:val="22"/>
        </w:rPr>
        <w:tab/>
      </w:r>
      <w:r w:rsidRPr="000D0F4B">
        <w:rPr>
          <w:rStyle w:val="Fett"/>
          <w:rFonts w:ascii="Arial" w:hAnsi="Arial" w:cs="Arial"/>
          <w:b w:val="0"/>
          <w:sz w:val="22"/>
          <w:szCs w:val="22"/>
        </w:rPr>
        <w:tab/>
      </w:r>
      <w:r w:rsidRPr="000D0F4B">
        <w:rPr>
          <w:rStyle w:val="Fett"/>
          <w:rFonts w:ascii="Arial" w:hAnsi="Arial" w:cs="Arial"/>
          <w:b w:val="0"/>
          <w:sz w:val="22"/>
          <w:szCs w:val="22"/>
        </w:rPr>
        <w:tab/>
      </w:r>
      <w:r w:rsidRPr="000D0F4B">
        <w:rPr>
          <w:rStyle w:val="Fett"/>
          <w:rFonts w:ascii="Arial" w:hAnsi="Arial" w:cs="Arial"/>
          <w:b w:val="0"/>
          <w:sz w:val="22"/>
          <w:szCs w:val="22"/>
        </w:rPr>
        <w:tab/>
      </w:r>
      <w:r w:rsidRPr="000D0F4B">
        <w:rPr>
          <w:rStyle w:val="Fett"/>
          <w:rFonts w:ascii="Arial" w:hAnsi="Arial" w:cs="Arial"/>
          <w:b w:val="0"/>
          <w:sz w:val="22"/>
          <w:szCs w:val="22"/>
        </w:rPr>
        <w:tab/>
      </w:r>
      <w:r w:rsidRPr="000D0F4B">
        <w:rPr>
          <w:rStyle w:val="Fett"/>
          <w:rFonts w:ascii="Arial" w:hAnsi="Arial" w:cs="Arial"/>
          <w:b w:val="0"/>
          <w:sz w:val="22"/>
          <w:szCs w:val="22"/>
        </w:rPr>
        <w:tab/>
      </w:r>
      <w:r w:rsidRPr="000D0F4B">
        <w:rPr>
          <w:rStyle w:val="Fett"/>
          <w:rFonts w:ascii="Arial" w:hAnsi="Arial" w:cs="Arial"/>
          <w:b w:val="0"/>
          <w:sz w:val="22"/>
          <w:szCs w:val="22"/>
        </w:rPr>
        <w:tab/>
      </w:r>
    </w:p>
    <w:p w:rsidR="00A85780" w:rsidRPr="00BF509C" w:rsidRDefault="00BF509C" w:rsidP="00A85780">
      <w:pPr>
        <w:rPr>
          <w:rFonts w:ascii="Arial" w:hAnsi="Arial" w:cs="Arial"/>
          <w:b/>
          <w:bCs/>
          <w:sz w:val="28"/>
          <w:szCs w:val="28"/>
        </w:rPr>
      </w:pPr>
      <w:r>
        <w:rPr>
          <w:rStyle w:val="Fett"/>
          <w:rFonts w:ascii="Arial" w:hAnsi="Arial" w:cs="Arial"/>
          <w:sz w:val="28"/>
          <w:szCs w:val="28"/>
        </w:rPr>
        <w:t>__________________________________________________________</w:t>
      </w:r>
      <w:r w:rsidR="000A56F8">
        <w:rPr>
          <w:rStyle w:val="Fett"/>
          <w:rFonts w:ascii="Arial" w:hAnsi="Arial" w:cs="Arial"/>
          <w:sz w:val="28"/>
          <w:szCs w:val="28"/>
        </w:rPr>
        <w:t xml:space="preserve"> </w:t>
      </w:r>
      <w:r w:rsidR="000A56F8">
        <w:rPr>
          <w:rStyle w:val="Fett"/>
          <w:rFonts w:ascii="Arial" w:hAnsi="Arial" w:cs="Arial"/>
          <w:sz w:val="28"/>
          <w:szCs w:val="28"/>
        </w:rPr>
        <w:tab/>
      </w:r>
      <w:r w:rsidR="000D0F4B">
        <w:rPr>
          <w:rStyle w:val="Fett"/>
          <w:rFonts w:ascii="Arial" w:hAnsi="Arial" w:cs="Arial"/>
        </w:rPr>
        <w:tab/>
      </w:r>
      <w:r w:rsidR="000D0F4B">
        <w:rPr>
          <w:rStyle w:val="Fett"/>
          <w:rFonts w:ascii="Arial" w:hAnsi="Arial" w:cs="Arial"/>
        </w:rPr>
        <w:tab/>
      </w:r>
      <w:r w:rsidR="000D0F4B">
        <w:rPr>
          <w:rStyle w:val="Fett"/>
          <w:rFonts w:ascii="Arial" w:hAnsi="Arial" w:cs="Arial"/>
        </w:rPr>
        <w:tab/>
      </w:r>
      <w:r w:rsidR="00BD4E6F">
        <w:rPr>
          <w:rStyle w:val="Fett"/>
          <w:rFonts w:ascii="Arial" w:hAnsi="Arial" w:cs="Arial"/>
        </w:rPr>
        <w:tab/>
      </w:r>
      <w:r w:rsidR="00BD4E6F">
        <w:rPr>
          <w:rStyle w:val="Fett"/>
          <w:rFonts w:ascii="Arial" w:hAnsi="Arial" w:cs="Arial"/>
        </w:rPr>
        <w:tab/>
      </w:r>
      <w:r w:rsidR="00BD4E6F">
        <w:rPr>
          <w:rStyle w:val="Fett"/>
          <w:rFonts w:ascii="Arial" w:hAnsi="Arial" w:cs="Arial"/>
        </w:rPr>
        <w:tab/>
      </w:r>
      <w:r w:rsidR="00BD4E6F">
        <w:rPr>
          <w:rStyle w:val="Fett"/>
          <w:rFonts w:ascii="Arial" w:hAnsi="Arial" w:cs="Arial"/>
        </w:rPr>
        <w:tab/>
      </w:r>
    </w:p>
    <w:p w:rsidR="0069749B" w:rsidRPr="00612A67" w:rsidRDefault="0084268E" w:rsidP="00F430DC">
      <w:pPr>
        <w:rPr>
          <w:rFonts w:ascii="Arial" w:hAnsi="Arial" w:cs="Arial"/>
          <w:b/>
          <w:sz w:val="28"/>
          <w:szCs w:val="28"/>
        </w:rPr>
      </w:pPr>
      <w:r>
        <w:rPr>
          <w:rFonts w:ascii="Arial" w:hAnsi="Arial" w:cs="Arial"/>
          <w:b/>
          <w:sz w:val="28"/>
          <w:szCs w:val="28"/>
        </w:rPr>
        <w:t>Weltmissionssonntag – Geschichte vom Viertelland</w:t>
      </w:r>
    </w:p>
    <w:p w:rsidR="00F430DC" w:rsidRDefault="00BF509C" w:rsidP="00A85780">
      <w:pPr>
        <w:rPr>
          <w:rFonts w:ascii="Arial" w:hAnsi="Arial" w:cs="Arial"/>
          <w:b/>
          <w:sz w:val="28"/>
          <w:szCs w:val="28"/>
        </w:rPr>
      </w:pPr>
      <w:r>
        <w:rPr>
          <w:rFonts w:ascii="Arial" w:hAnsi="Arial" w:cs="Arial"/>
          <w:b/>
          <w:sz w:val="28"/>
          <w:szCs w:val="28"/>
        </w:rPr>
        <w:t>__________________________________________________________</w:t>
      </w:r>
    </w:p>
    <w:p w:rsidR="00B472A8" w:rsidRDefault="00B472A8" w:rsidP="00545034">
      <w:pPr>
        <w:spacing w:line="360" w:lineRule="auto"/>
        <w:rPr>
          <w:rFonts w:ascii="Arial" w:hAnsi="Arial" w:cs="Arial"/>
          <w:b/>
          <w:sz w:val="22"/>
          <w:szCs w:val="22"/>
        </w:rPr>
      </w:pPr>
    </w:p>
    <w:p w:rsidR="00170971" w:rsidRDefault="00170971" w:rsidP="00545034">
      <w:pPr>
        <w:spacing w:line="360" w:lineRule="auto"/>
        <w:rPr>
          <w:rFonts w:ascii="Arial" w:hAnsi="Arial" w:cs="Arial"/>
        </w:rPr>
      </w:pPr>
      <w:r>
        <w:rPr>
          <w:rFonts w:ascii="Arial" w:hAnsi="Arial" w:cs="Arial"/>
        </w:rPr>
        <w:t>Auf dem lila Tuch am Boden liegen: ein Bild mit einem Mandala (Kinder aller Länder reichen einander die Hände), ein Globus und die WOKI-Kerze.</w:t>
      </w:r>
    </w:p>
    <w:p w:rsidR="00170971" w:rsidRDefault="00170971" w:rsidP="00545034">
      <w:pPr>
        <w:spacing w:line="360" w:lineRule="auto"/>
        <w:rPr>
          <w:rFonts w:ascii="Arial" w:hAnsi="Arial" w:cs="Arial"/>
        </w:rPr>
      </w:pPr>
    </w:p>
    <w:p w:rsidR="00F430DC" w:rsidRDefault="000A56F8" w:rsidP="00545034">
      <w:pPr>
        <w:spacing w:line="360" w:lineRule="auto"/>
        <w:rPr>
          <w:rFonts w:ascii="Arial" w:hAnsi="Arial" w:cs="Arial"/>
        </w:rPr>
      </w:pPr>
      <w:r w:rsidRPr="00F430DC">
        <w:rPr>
          <w:rFonts w:ascii="Arial" w:hAnsi="Arial" w:cs="Arial"/>
          <w:b/>
        </w:rPr>
        <w:t>Begrüßung</w:t>
      </w:r>
      <w:r w:rsidR="00F430DC">
        <w:rPr>
          <w:rFonts w:ascii="Arial" w:hAnsi="Arial" w:cs="Arial"/>
          <w:b/>
        </w:rPr>
        <w:t xml:space="preserve">: </w:t>
      </w:r>
      <w:r w:rsidR="0084268E">
        <w:rPr>
          <w:rFonts w:ascii="Arial" w:hAnsi="Arial" w:cs="Arial"/>
          <w:b/>
        </w:rPr>
        <w:t xml:space="preserve"> </w:t>
      </w:r>
      <w:r w:rsidR="0084268E">
        <w:rPr>
          <w:rFonts w:ascii="Arial" w:hAnsi="Arial" w:cs="Arial"/>
        </w:rPr>
        <w:t xml:space="preserve">großes und kleines Kreuzzeichen, </w:t>
      </w:r>
      <w:r w:rsidR="0069749B" w:rsidRPr="00F430DC">
        <w:rPr>
          <w:rFonts w:ascii="Arial" w:hAnsi="Arial" w:cs="Arial"/>
        </w:rPr>
        <w:t>WOKI-Kerze</w:t>
      </w:r>
      <w:r w:rsidR="00A85780" w:rsidRPr="00F430DC">
        <w:rPr>
          <w:rFonts w:ascii="Arial" w:hAnsi="Arial" w:cs="Arial"/>
        </w:rPr>
        <w:t xml:space="preserve"> anzünden</w:t>
      </w:r>
    </w:p>
    <w:p w:rsidR="00F430DC" w:rsidRDefault="00F430DC" w:rsidP="00545034">
      <w:pPr>
        <w:spacing w:line="360" w:lineRule="auto"/>
        <w:rPr>
          <w:rFonts w:ascii="Arial" w:hAnsi="Arial" w:cs="Arial"/>
        </w:rPr>
      </w:pPr>
    </w:p>
    <w:p w:rsidR="001C4AFA" w:rsidRPr="00F430DC" w:rsidRDefault="000A56F8" w:rsidP="00545034">
      <w:pPr>
        <w:spacing w:line="360" w:lineRule="auto"/>
        <w:rPr>
          <w:rFonts w:ascii="Arial" w:hAnsi="Arial" w:cs="Arial"/>
          <w:b/>
        </w:rPr>
      </w:pPr>
      <w:r w:rsidRPr="00F430DC">
        <w:rPr>
          <w:rFonts w:ascii="Arial" w:hAnsi="Arial" w:cs="Arial"/>
          <w:b/>
        </w:rPr>
        <w:t>Lied</w:t>
      </w:r>
      <w:r w:rsidR="00F430DC">
        <w:rPr>
          <w:rFonts w:ascii="Arial" w:hAnsi="Arial" w:cs="Arial"/>
          <w:b/>
        </w:rPr>
        <w:t xml:space="preserve">: </w:t>
      </w:r>
      <w:r w:rsidR="00256FE8">
        <w:rPr>
          <w:rFonts w:ascii="Arial" w:hAnsi="Arial" w:cs="Arial"/>
        </w:rPr>
        <w:t>Schön, dass du da bist</w:t>
      </w:r>
      <w:r w:rsidR="00F430DC" w:rsidRPr="00F430DC">
        <w:rPr>
          <w:rFonts w:ascii="Arial" w:hAnsi="Arial" w:cs="Arial"/>
        </w:rPr>
        <w:t xml:space="preserve"> </w:t>
      </w:r>
    </w:p>
    <w:p w:rsidR="00545E8C" w:rsidRPr="00F430DC" w:rsidRDefault="00545E8C" w:rsidP="00545034">
      <w:pPr>
        <w:spacing w:line="360" w:lineRule="auto"/>
        <w:rPr>
          <w:rFonts w:ascii="Arial" w:hAnsi="Arial" w:cs="Arial"/>
        </w:rPr>
      </w:pPr>
    </w:p>
    <w:p w:rsidR="006C1753" w:rsidRDefault="001C4AFA" w:rsidP="00545034">
      <w:pPr>
        <w:spacing w:line="360" w:lineRule="auto"/>
        <w:rPr>
          <w:rFonts w:ascii="Arial" w:hAnsi="Arial" w:cs="Arial"/>
        </w:rPr>
      </w:pPr>
      <w:r w:rsidRPr="00F430DC">
        <w:rPr>
          <w:rFonts w:ascii="Arial" w:hAnsi="Arial" w:cs="Arial"/>
          <w:b/>
        </w:rPr>
        <w:t>Einleitung:</w:t>
      </w:r>
      <w:r w:rsidR="00612A67">
        <w:rPr>
          <w:rFonts w:ascii="Arial" w:hAnsi="Arial" w:cs="Arial"/>
        </w:rPr>
        <w:t xml:space="preserve"> </w:t>
      </w:r>
      <w:r w:rsidR="00603ED3">
        <w:rPr>
          <w:rFonts w:ascii="Arial" w:hAnsi="Arial" w:cs="Arial"/>
        </w:rPr>
        <w:t>Globus herze</w:t>
      </w:r>
      <w:r w:rsidR="00170971">
        <w:rPr>
          <w:rFonts w:ascii="Arial" w:hAnsi="Arial" w:cs="Arial"/>
        </w:rPr>
        <w:t xml:space="preserve">igen. </w:t>
      </w:r>
    </w:p>
    <w:p w:rsidR="006C1753" w:rsidRDefault="00170971" w:rsidP="00545034">
      <w:pPr>
        <w:spacing w:line="360" w:lineRule="auto"/>
        <w:rPr>
          <w:rFonts w:ascii="Arial" w:hAnsi="Arial" w:cs="Arial"/>
        </w:rPr>
      </w:pPr>
      <w:r>
        <w:rPr>
          <w:rFonts w:ascii="Arial" w:hAnsi="Arial" w:cs="Arial"/>
        </w:rPr>
        <w:t>Das ist die Weltkugel</w:t>
      </w:r>
      <w:r w:rsidR="00603ED3">
        <w:rPr>
          <w:rFonts w:ascii="Arial" w:hAnsi="Arial" w:cs="Arial"/>
        </w:rPr>
        <w:t>.</w:t>
      </w:r>
      <w:r>
        <w:rPr>
          <w:rFonts w:ascii="Arial" w:hAnsi="Arial" w:cs="Arial"/>
        </w:rPr>
        <w:t xml:space="preserve"> Überall, wo es nicht blau ist, leben Menschen</w:t>
      </w:r>
      <w:r w:rsidR="006C1753">
        <w:rPr>
          <w:rFonts w:ascii="Arial" w:hAnsi="Arial" w:cs="Arial"/>
        </w:rPr>
        <w:t xml:space="preserve">. Wir </w:t>
      </w:r>
      <w:proofErr w:type="gramStart"/>
      <w:r w:rsidR="006C1753">
        <w:rPr>
          <w:rFonts w:ascii="Arial" w:hAnsi="Arial" w:cs="Arial"/>
        </w:rPr>
        <w:t>leben  hier</w:t>
      </w:r>
      <w:proofErr w:type="gramEnd"/>
      <w:r w:rsidR="006C1753">
        <w:rPr>
          <w:rFonts w:ascii="Arial" w:hAnsi="Arial" w:cs="Arial"/>
        </w:rPr>
        <w:t xml:space="preserve">. Die Menschen in den anderen Ländern oder Kontinenten schauen zum Teil anders aus als wir. Sie haben vielleicht eine andere Hautfarbe. Sie tragen andere Kleidung. Vielleicht kennst du Menschen, die von weit her zu uns gekommen sind. </w:t>
      </w:r>
    </w:p>
    <w:p w:rsidR="006C1753" w:rsidRDefault="006C1753" w:rsidP="00545034">
      <w:pPr>
        <w:spacing w:line="360" w:lineRule="auto"/>
        <w:rPr>
          <w:rFonts w:ascii="Arial" w:hAnsi="Arial" w:cs="Arial"/>
        </w:rPr>
      </w:pPr>
      <w:r>
        <w:rPr>
          <w:rFonts w:ascii="Arial" w:hAnsi="Arial" w:cs="Arial"/>
        </w:rPr>
        <w:t xml:space="preserve">Trotz aller Unterschiede sind wir uns in vielen Dingen ähnlich. Zum Beispiel feiern wir alle gerne Feste, oder wir freuen uns, wenn ein Kind geboren wird. </w:t>
      </w:r>
    </w:p>
    <w:p w:rsidR="00164FBA" w:rsidRDefault="00603ED3" w:rsidP="00545034">
      <w:pPr>
        <w:spacing w:line="360" w:lineRule="auto"/>
        <w:rPr>
          <w:rFonts w:ascii="Arial" w:hAnsi="Arial" w:cs="Arial"/>
        </w:rPr>
      </w:pPr>
      <w:r>
        <w:rPr>
          <w:rFonts w:ascii="Arial" w:hAnsi="Arial" w:cs="Arial"/>
        </w:rPr>
        <w:t xml:space="preserve">Vielen Menschen geht es </w:t>
      </w:r>
      <w:r w:rsidR="006C1753">
        <w:rPr>
          <w:rFonts w:ascii="Arial" w:hAnsi="Arial" w:cs="Arial"/>
        </w:rPr>
        <w:t xml:space="preserve">aber </w:t>
      </w:r>
      <w:r>
        <w:rPr>
          <w:rFonts w:ascii="Arial" w:hAnsi="Arial" w:cs="Arial"/>
        </w:rPr>
        <w:t>nicht so gut wie uns.</w:t>
      </w:r>
    </w:p>
    <w:p w:rsidR="00164FBA" w:rsidRDefault="00164FBA" w:rsidP="00545034">
      <w:pPr>
        <w:spacing w:line="360" w:lineRule="auto"/>
        <w:rPr>
          <w:rFonts w:ascii="Arial" w:hAnsi="Arial" w:cs="Arial"/>
        </w:rPr>
      </w:pPr>
    </w:p>
    <w:p w:rsidR="00170971" w:rsidRDefault="00603ED3" w:rsidP="00545034">
      <w:pPr>
        <w:spacing w:line="360" w:lineRule="auto"/>
        <w:rPr>
          <w:rFonts w:ascii="Arial" w:hAnsi="Arial" w:cs="Arial"/>
        </w:rPr>
      </w:pPr>
      <w:r>
        <w:rPr>
          <w:rFonts w:ascii="Arial" w:hAnsi="Arial" w:cs="Arial"/>
          <w:b/>
        </w:rPr>
        <w:t xml:space="preserve">Kyrie: </w:t>
      </w:r>
      <w:r w:rsidR="00170971">
        <w:rPr>
          <w:rFonts w:ascii="Arial" w:hAnsi="Arial" w:cs="Arial"/>
        </w:rPr>
        <w:t>mit „verteilten Rollen“ gelesen, dazwischen singen wir „Herr, erbarme dich“</w:t>
      </w:r>
    </w:p>
    <w:p w:rsidR="00545034" w:rsidRPr="00170971" w:rsidRDefault="00545034" w:rsidP="00545034">
      <w:pPr>
        <w:spacing w:line="360" w:lineRule="auto"/>
        <w:rPr>
          <w:rFonts w:ascii="Arial" w:hAnsi="Arial" w:cs="Arial"/>
        </w:rPr>
      </w:pPr>
    </w:p>
    <w:p w:rsidR="00170971" w:rsidRDefault="00603ED3" w:rsidP="00545034">
      <w:pPr>
        <w:numPr>
          <w:ilvl w:val="0"/>
          <w:numId w:val="10"/>
        </w:numPr>
        <w:spacing w:line="360" w:lineRule="auto"/>
        <w:rPr>
          <w:rFonts w:ascii="Arial" w:hAnsi="Arial" w:cs="Arial"/>
        </w:rPr>
      </w:pPr>
      <w:r>
        <w:rPr>
          <w:rFonts w:ascii="Arial" w:hAnsi="Arial" w:cs="Arial"/>
        </w:rPr>
        <w:t xml:space="preserve">Wir haben immer genug zu essen und zum Sattwerden. </w:t>
      </w:r>
    </w:p>
    <w:p w:rsidR="00164FBA" w:rsidRDefault="00603ED3" w:rsidP="00545034">
      <w:pPr>
        <w:spacing w:line="360" w:lineRule="auto"/>
        <w:ind w:left="720"/>
        <w:rPr>
          <w:rFonts w:ascii="Arial" w:hAnsi="Arial" w:cs="Arial"/>
        </w:rPr>
      </w:pPr>
      <w:r>
        <w:rPr>
          <w:rFonts w:ascii="Arial" w:hAnsi="Arial" w:cs="Arial"/>
        </w:rPr>
        <w:t>Viele Menschen müssen Hunger leiden.</w:t>
      </w:r>
    </w:p>
    <w:p w:rsidR="00170971" w:rsidRDefault="00170971" w:rsidP="00545034">
      <w:pPr>
        <w:spacing w:line="360" w:lineRule="auto"/>
        <w:ind w:left="720"/>
        <w:rPr>
          <w:rFonts w:ascii="Arial" w:hAnsi="Arial" w:cs="Arial"/>
        </w:rPr>
      </w:pPr>
    </w:p>
    <w:p w:rsidR="00170971" w:rsidRDefault="00603ED3" w:rsidP="00545034">
      <w:pPr>
        <w:numPr>
          <w:ilvl w:val="0"/>
          <w:numId w:val="10"/>
        </w:numPr>
        <w:spacing w:line="360" w:lineRule="auto"/>
        <w:rPr>
          <w:rFonts w:ascii="Arial" w:hAnsi="Arial" w:cs="Arial"/>
        </w:rPr>
      </w:pPr>
      <w:r>
        <w:rPr>
          <w:rFonts w:ascii="Arial" w:hAnsi="Arial" w:cs="Arial"/>
        </w:rPr>
        <w:t xml:space="preserve">Wir haben sauberes Wasser zum Trinken und sogar zum Schwimmen. </w:t>
      </w:r>
    </w:p>
    <w:p w:rsidR="00170971" w:rsidRDefault="00603ED3" w:rsidP="00545034">
      <w:pPr>
        <w:spacing w:line="360" w:lineRule="auto"/>
        <w:ind w:left="708"/>
        <w:rPr>
          <w:rFonts w:ascii="Arial" w:hAnsi="Arial" w:cs="Arial"/>
        </w:rPr>
      </w:pPr>
      <w:r>
        <w:rPr>
          <w:rFonts w:ascii="Arial" w:hAnsi="Arial" w:cs="Arial"/>
        </w:rPr>
        <w:t>Viele Menschen müssen kilometerweit gehen, um an Wasser zu kommen. Oft ist es nicht sauber</w:t>
      </w:r>
      <w:r w:rsidR="00164FBA">
        <w:rPr>
          <w:rFonts w:ascii="Arial" w:hAnsi="Arial" w:cs="Arial"/>
        </w:rPr>
        <w:t>.</w:t>
      </w:r>
    </w:p>
    <w:p w:rsidR="00170971" w:rsidRDefault="00170971" w:rsidP="00545034">
      <w:pPr>
        <w:spacing w:line="360" w:lineRule="auto"/>
        <w:ind w:left="720"/>
        <w:rPr>
          <w:rFonts w:ascii="Arial" w:hAnsi="Arial" w:cs="Arial"/>
        </w:rPr>
      </w:pPr>
    </w:p>
    <w:p w:rsidR="00170971" w:rsidRDefault="00170971" w:rsidP="00545034">
      <w:pPr>
        <w:numPr>
          <w:ilvl w:val="0"/>
          <w:numId w:val="10"/>
        </w:numPr>
        <w:spacing w:line="360" w:lineRule="auto"/>
        <w:rPr>
          <w:rFonts w:ascii="Arial" w:hAnsi="Arial" w:cs="Arial"/>
        </w:rPr>
      </w:pPr>
      <w:r>
        <w:rPr>
          <w:rFonts w:ascii="Arial" w:hAnsi="Arial" w:cs="Arial"/>
        </w:rPr>
        <w:t xml:space="preserve">Wir haben Eltern, die uns </w:t>
      </w:r>
      <w:proofErr w:type="gramStart"/>
      <w:r>
        <w:rPr>
          <w:rFonts w:ascii="Arial" w:hAnsi="Arial" w:cs="Arial"/>
        </w:rPr>
        <w:t>lieb haben</w:t>
      </w:r>
      <w:proofErr w:type="gramEnd"/>
      <w:r w:rsidR="00164FBA">
        <w:rPr>
          <w:rFonts w:ascii="Arial" w:hAnsi="Arial" w:cs="Arial"/>
        </w:rPr>
        <w:t>.</w:t>
      </w:r>
      <w:r>
        <w:rPr>
          <w:rFonts w:ascii="Arial" w:hAnsi="Arial" w:cs="Arial"/>
        </w:rPr>
        <w:t xml:space="preserve"> </w:t>
      </w:r>
    </w:p>
    <w:p w:rsidR="00164FBA" w:rsidRDefault="00170971" w:rsidP="00545034">
      <w:pPr>
        <w:spacing w:line="360" w:lineRule="auto"/>
        <w:ind w:left="720"/>
        <w:rPr>
          <w:rFonts w:ascii="Arial" w:hAnsi="Arial" w:cs="Arial"/>
        </w:rPr>
      </w:pPr>
      <w:r>
        <w:rPr>
          <w:rFonts w:ascii="Arial" w:hAnsi="Arial" w:cs="Arial"/>
        </w:rPr>
        <w:t>Viele Menschen sind ganz allein.</w:t>
      </w:r>
    </w:p>
    <w:p w:rsidR="00164FBA" w:rsidRDefault="00164FBA" w:rsidP="00545034">
      <w:pPr>
        <w:spacing w:line="360" w:lineRule="auto"/>
        <w:rPr>
          <w:rFonts w:ascii="Arial" w:hAnsi="Arial" w:cs="Arial"/>
        </w:rPr>
      </w:pPr>
    </w:p>
    <w:p w:rsidR="00164FBA" w:rsidRDefault="00170971" w:rsidP="00545034">
      <w:pPr>
        <w:spacing w:line="360" w:lineRule="auto"/>
        <w:rPr>
          <w:rFonts w:ascii="Arial" w:hAnsi="Arial" w:cs="Arial"/>
        </w:rPr>
      </w:pPr>
      <w:r>
        <w:rPr>
          <w:rFonts w:ascii="Arial" w:hAnsi="Arial" w:cs="Arial"/>
          <w:b/>
        </w:rPr>
        <w:t>Gloria</w:t>
      </w:r>
      <w:r w:rsidR="00164FBA">
        <w:rPr>
          <w:rFonts w:ascii="Arial" w:hAnsi="Arial" w:cs="Arial"/>
          <w:b/>
        </w:rPr>
        <w:t xml:space="preserve">: </w:t>
      </w:r>
      <w:r>
        <w:rPr>
          <w:rFonts w:ascii="Arial" w:hAnsi="Arial" w:cs="Arial"/>
        </w:rPr>
        <w:t xml:space="preserve">Gottes Liebe (Güte, Gaben) ist so wunderbar </w:t>
      </w:r>
      <w:r w:rsidR="00164FBA">
        <w:rPr>
          <w:rFonts w:ascii="Arial" w:hAnsi="Arial" w:cs="Arial"/>
        </w:rPr>
        <w:t>(N</w:t>
      </w:r>
      <w:r>
        <w:rPr>
          <w:rFonts w:ascii="Arial" w:hAnsi="Arial" w:cs="Arial"/>
        </w:rPr>
        <w:t>r. 9</w:t>
      </w:r>
      <w:r w:rsidR="00164FBA">
        <w:rPr>
          <w:rFonts w:ascii="Arial" w:hAnsi="Arial" w:cs="Arial"/>
        </w:rPr>
        <w:t xml:space="preserve">) </w:t>
      </w:r>
    </w:p>
    <w:p w:rsidR="000A56F8" w:rsidRPr="00F430DC" w:rsidRDefault="000A56F8" w:rsidP="00545034">
      <w:pPr>
        <w:spacing w:line="360" w:lineRule="auto"/>
        <w:rPr>
          <w:rFonts w:ascii="Arial" w:hAnsi="Arial" w:cs="Arial"/>
        </w:rPr>
      </w:pPr>
    </w:p>
    <w:p w:rsidR="00F814F6" w:rsidRDefault="00164FBA" w:rsidP="00545034">
      <w:pPr>
        <w:spacing w:line="360" w:lineRule="auto"/>
        <w:rPr>
          <w:rFonts w:ascii="Arial" w:hAnsi="Arial" w:cs="Arial"/>
        </w:rPr>
      </w:pPr>
      <w:r>
        <w:rPr>
          <w:rFonts w:ascii="Arial" w:hAnsi="Arial" w:cs="Arial"/>
          <w:b/>
        </w:rPr>
        <w:t>G</w:t>
      </w:r>
      <w:r w:rsidR="00170971">
        <w:rPr>
          <w:rFonts w:ascii="Arial" w:hAnsi="Arial" w:cs="Arial"/>
          <w:b/>
        </w:rPr>
        <w:t xml:space="preserve">eschichte vom Viertelland </w:t>
      </w:r>
      <w:r w:rsidR="00170971">
        <w:rPr>
          <w:rFonts w:ascii="Arial" w:hAnsi="Arial" w:cs="Arial"/>
        </w:rPr>
        <w:t>vorlesen und mit den Kindern spielen</w:t>
      </w:r>
    </w:p>
    <w:p w:rsidR="00554B26" w:rsidRDefault="00554B26" w:rsidP="00545034">
      <w:pPr>
        <w:spacing w:line="360" w:lineRule="auto"/>
        <w:rPr>
          <w:rFonts w:ascii="Arial" w:hAnsi="Arial" w:cs="Arial"/>
        </w:rPr>
      </w:pPr>
    </w:p>
    <w:p w:rsidR="00554B26" w:rsidRPr="00170971" w:rsidRDefault="00554B26" w:rsidP="00545034">
      <w:pPr>
        <w:spacing w:line="360" w:lineRule="auto"/>
        <w:rPr>
          <w:rFonts w:ascii="Arial" w:hAnsi="Arial" w:cs="Arial"/>
        </w:rPr>
      </w:pPr>
      <w:bookmarkStart w:id="0" w:name="_GoBack"/>
      <w:bookmarkEnd w:id="0"/>
      <w:r w:rsidRPr="00554B26">
        <w:rPr>
          <w:rFonts w:ascii="Arial" w:hAnsi="Arial" w:cs="Arial"/>
        </w:rPr>
        <w:t>Die Viertelland-Kinder haben es uns vorgemacht: wenn wir uns für den anderen interessieren, versuchen, ihn zu verstehen, neugierig auf den anderen sind und auf ihn zugehen, dann können wir lernen, den anderen so anzunehmen, wie er ist.</w:t>
      </w:r>
      <w:r>
        <w:rPr>
          <w:rFonts w:ascii="Arial" w:hAnsi="Arial" w:cs="Arial"/>
        </w:rPr>
        <w:t xml:space="preserve"> Und das ist es, was Jesus möchte und was er uns vorgemacht hat.</w:t>
      </w:r>
    </w:p>
    <w:p w:rsidR="00373B33" w:rsidRDefault="00373B33" w:rsidP="00545034">
      <w:pPr>
        <w:spacing w:line="360" w:lineRule="auto"/>
        <w:rPr>
          <w:rFonts w:ascii="Arial" w:hAnsi="Arial" w:cs="Arial"/>
        </w:rPr>
      </w:pPr>
    </w:p>
    <w:p w:rsidR="006C1753" w:rsidRPr="00545034" w:rsidRDefault="00373B33" w:rsidP="00545034">
      <w:pPr>
        <w:spacing w:line="360" w:lineRule="auto"/>
        <w:rPr>
          <w:rFonts w:ascii="Arial" w:hAnsi="Arial" w:cs="Arial"/>
        </w:rPr>
      </w:pPr>
      <w:r w:rsidRPr="00373B33">
        <w:rPr>
          <w:rFonts w:ascii="Arial" w:hAnsi="Arial" w:cs="Arial"/>
          <w:b/>
        </w:rPr>
        <w:t>Lied</w:t>
      </w:r>
      <w:r>
        <w:rPr>
          <w:rFonts w:ascii="Arial" w:hAnsi="Arial" w:cs="Arial"/>
        </w:rPr>
        <w:t xml:space="preserve">: </w:t>
      </w:r>
      <w:r w:rsidR="00170971">
        <w:rPr>
          <w:rFonts w:ascii="Arial" w:hAnsi="Arial" w:cs="Arial"/>
        </w:rPr>
        <w:t>Du hast uns deine Welt geschenkt (Nr. 20) (beim Refrain mit den farbigen Servietten winken)</w:t>
      </w:r>
    </w:p>
    <w:p w:rsidR="006C1753" w:rsidRDefault="006C1753" w:rsidP="00545034">
      <w:pPr>
        <w:spacing w:line="360" w:lineRule="auto"/>
        <w:rPr>
          <w:rFonts w:ascii="Arial" w:hAnsi="Arial" w:cs="Arial"/>
          <w:b/>
        </w:rPr>
      </w:pPr>
    </w:p>
    <w:p w:rsidR="00373B33" w:rsidRDefault="00170971" w:rsidP="00545034">
      <w:pPr>
        <w:spacing w:line="360" w:lineRule="auto"/>
        <w:rPr>
          <w:rFonts w:ascii="Arial" w:hAnsi="Arial" w:cs="Arial"/>
        </w:rPr>
      </w:pPr>
      <w:r>
        <w:rPr>
          <w:rFonts w:ascii="Arial" w:hAnsi="Arial" w:cs="Arial"/>
          <w:b/>
        </w:rPr>
        <w:t>Fürbitten</w:t>
      </w:r>
      <w:r w:rsidR="00373B33" w:rsidRPr="00373B33">
        <w:rPr>
          <w:rFonts w:ascii="Arial" w:hAnsi="Arial" w:cs="Arial"/>
          <w:b/>
        </w:rPr>
        <w:t>:</w:t>
      </w:r>
      <w:r w:rsidR="00373B33">
        <w:rPr>
          <w:rFonts w:ascii="Arial" w:hAnsi="Arial" w:cs="Arial"/>
          <w:b/>
        </w:rPr>
        <w:t xml:space="preserve"> </w:t>
      </w:r>
    </w:p>
    <w:p w:rsidR="00170971" w:rsidRDefault="00170971" w:rsidP="00545034">
      <w:pPr>
        <w:spacing w:line="360" w:lineRule="auto"/>
        <w:rPr>
          <w:rFonts w:ascii="Arial" w:hAnsi="Arial" w:cs="Arial"/>
        </w:rPr>
      </w:pPr>
    </w:p>
    <w:p w:rsidR="006C1753" w:rsidRDefault="006C1753" w:rsidP="00545034">
      <w:pPr>
        <w:numPr>
          <w:ilvl w:val="0"/>
          <w:numId w:val="11"/>
        </w:numPr>
        <w:spacing w:line="360" w:lineRule="auto"/>
        <w:rPr>
          <w:rFonts w:ascii="Arial" w:hAnsi="Arial" w:cs="Arial"/>
        </w:rPr>
      </w:pPr>
      <w:r>
        <w:rPr>
          <w:rFonts w:ascii="Arial" w:hAnsi="Arial" w:cs="Arial"/>
        </w:rPr>
        <w:t>Lieber Gott, wir bitten dich, dass wir uns auch mit den Kindern vertragen, die anders sind als wir.</w:t>
      </w:r>
    </w:p>
    <w:p w:rsidR="006C1753" w:rsidRDefault="006C1753" w:rsidP="00545034">
      <w:pPr>
        <w:spacing w:line="360" w:lineRule="auto"/>
        <w:ind w:left="720"/>
        <w:rPr>
          <w:rFonts w:ascii="Arial" w:hAnsi="Arial" w:cs="Arial"/>
        </w:rPr>
      </w:pPr>
    </w:p>
    <w:p w:rsidR="006C1753" w:rsidRDefault="006C1753" w:rsidP="00545034">
      <w:pPr>
        <w:numPr>
          <w:ilvl w:val="0"/>
          <w:numId w:val="11"/>
        </w:numPr>
        <w:spacing w:line="360" w:lineRule="auto"/>
        <w:rPr>
          <w:rFonts w:ascii="Arial" w:hAnsi="Arial" w:cs="Arial"/>
        </w:rPr>
      </w:pPr>
      <w:r>
        <w:rPr>
          <w:rFonts w:ascii="Arial" w:hAnsi="Arial" w:cs="Arial"/>
        </w:rPr>
        <w:t>Lieber Gott, wir bitten dich, dass sich die Menschen miteinander vertragen, auch wenn sie andere Hautfarben haben oder andere Sprachen sprechen.</w:t>
      </w:r>
    </w:p>
    <w:p w:rsidR="006C1753" w:rsidRDefault="006C1753" w:rsidP="00545034">
      <w:pPr>
        <w:pStyle w:val="Listenabsatz"/>
        <w:spacing w:line="360" w:lineRule="auto"/>
        <w:rPr>
          <w:rFonts w:ascii="Arial" w:hAnsi="Arial" w:cs="Arial"/>
        </w:rPr>
      </w:pPr>
    </w:p>
    <w:p w:rsidR="006C1753" w:rsidRPr="006C1753" w:rsidRDefault="006C1753" w:rsidP="00545034">
      <w:pPr>
        <w:numPr>
          <w:ilvl w:val="0"/>
          <w:numId w:val="11"/>
        </w:numPr>
        <w:spacing w:line="360" w:lineRule="auto"/>
        <w:rPr>
          <w:rFonts w:ascii="Arial" w:hAnsi="Arial" w:cs="Arial"/>
        </w:rPr>
      </w:pPr>
      <w:r>
        <w:rPr>
          <w:rFonts w:ascii="Arial" w:hAnsi="Arial" w:cs="Arial"/>
        </w:rPr>
        <w:t>Lieber Gott, wir bitten dich um Frieden für alle Menschen auf der Welt.</w:t>
      </w:r>
    </w:p>
    <w:p w:rsidR="006C1753" w:rsidRDefault="006C1753" w:rsidP="00545034">
      <w:pPr>
        <w:spacing w:line="360" w:lineRule="auto"/>
        <w:rPr>
          <w:rFonts w:ascii="Arial" w:hAnsi="Arial" w:cs="Arial"/>
          <w:b/>
        </w:rPr>
      </w:pPr>
    </w:p>
    <w:p w:rsidR="00373B33" w:rsidRDefault="006C1753" w:rsidP="00545034">
      <w:pPr>
        <w:spacing w:line="360" w:lineRule="auto"/>
        <w:rPr>
          <w:rFonts w:ascii="Arial" w:hAnsi="Arial" w:cs="Arial"/>
        </w:rPr>
      </w:pPr>
      <w:r>
        <w:rPr>
          <w:rFonts w:ascii="Arial" w:hAnsi="Arial" w:cs="Arial"/>
          <w:b/>
        </w:rPr>
        <w:t>Schlussl</w:t>
      </w:r>
      <w:r w:rsidR="00373B33" w:rsidRPr="00373B33">
        <w:rPr>
          <w:rFonts w:ascii="Arial" w:hAnsi="Arial" w:cs="Arial"/>
          <w:b/>
        </w:rPr>
        <w:t>ied</w:t>
      </w:r>
      <w:r w:rsidR="00C319FE">
        <w:rPr>
          <w:rFonts w:ascii="Arial" w:hAnsi="Arial" w:cs="Arial"/>
          <w:b/>
        </w:rPr>
        <w:t>:</w:t>
      </w:r>
      <w:r w:rsidR="00373B33">
        <w:rPr>
          <w:rFonts w:ascii="Arial" w:hAnsi="Arial" w:cs="Arial"/>
        </w:rPr>
        <w:t xml:space="preserve"> </w:t>
      </w:r>
      <w:r w:rsidR="0076481C">
        <w:rPr>
          <w:rFonts w:ascii="Arial" w:hAnsi="Arial" w:cs="Arial"/>
        </w:rPr>
        <w:t xml:space="preserve"> </w:t>
      </w:r>
      <w:r>
        <w:rPr>
          <w:rFonts w:ascii="Arial" w:hAnsi="Arial" w:cs="Arial"/>
        </w:rPr>
        <w:t>Du und ich</w:t>
      </w:r>
      <w:r w:rsidR="00373B33">
        <w:rPr>
          <w:rFonts w:ascii="Arial" w:hAnsi="Arial" w:cs="Arial"/>
        </w:rPr>
        <w:t xml:space="preserve"> </w:t>
      </w:r>
      <w:r>
        <w:rPr>
          <w:rFonts w:ascii="Arial" w:hAnsi="Arial" w:cs="Arial"/>
        </w:rPr>
        <w:t>(Nr.28</w:t>
      </w:r>
      <w:r w:rsidR="00C319FE">
        <w:rPr>
          <w:rFonts w:ascii="Arial" w:hAnsi="Arial" w:cs="Arial"/>
        </w:rPr>
        <w:t>)</w:t>
      </w:r>
      <w:r>
        <w:rPr>
          <w:rFonts w:ascii="Arial" w:hAnsi="Arial" w:cs="Arial"/>
        </w:rPr>
        <w:t xml:space="preserve"> mit Instrumenten</w:t>
      </w:r>
    </w:p>
    <w:p w:rsidR="00373B33" w:rsidRDefault="00373B33" w:rsidP="00545034">
      <w:pPr>
        <w:spacing w:line="360" w:lineRule="auto"/>
        <w:rPr>
          <w:rFonts w:ascii="Arial" w:hAnsi="Arial" w:cs="Arial"/>
        </w:rPr>
      </w:pPr>
    </w:p>
    <w:p w:rsidR="0076481C" w:rsidRDefault="006C1753" w:rsidP="00545034">
      <w:pPr>
        <w:spacing w:line="360" w:lineRule="auto"/>
        <w:rPr>
          <w:rFonts w:ascii="Arial" w:hAnsi="Arial" w:cs="Arial"/>
        </w:rPr>
      </w:pPr>
      <w:r>
        <w:rPr>
          <w:rFonts w:ascii="Arial" w:hAnsi="Arial" w:cs="Arial"/>
        </w:rPr>
        <w:t>Wir teilen Malvorlagen für das Mandala aus</w:t>
      </w:r>
      <w:r w:rsidR="0076481C">
        <w:rPr>
          <w:rFonts w:ascii="Arial" w:hAnsi="Arial" w:cs="Arial"/>
        </w:rPr>
        <w:t>.</w:t>
      </w:r>
    </w:p>
    <w:p w:rsidR="0076481C" w:rsidRDefault="0076481C" w:rsidP="00545034">
      <w:pPr>
        <w:spacing w:line="360" w:lineRule="auto"/>
        <w:rPr>
          <w:rFonts w:ascii="Arial" w:hAnsi="Arial" w:cs="Arial"/>
        </w:rPr>
      </w:pPr>
    </w:p>
    <w:p w:rsidR="0076481C" w:rsidRDefault="0076481C" w:rsidP="00A85780">
      <w:pPr>
        <w:rPr>
          <w:rFonts w:ascii="Arial" w:hAnsi="Arial" w:cs="Arial"/>
        </w:rPr>
      </w:pPr>
    </w:p>
    <w:p w:rsidR="00373B33" w:rsidRDefault="00373B33" w:rsidP="00A85780">
      <w:pPr>
        <w:rPr>
          <w:rFonts w:ascii="Arial" w:hAnsi="Arial" w:cs="Arial"/>
        </w:rPr>
      </w:pPr>
    </w:p>
    <w:p w:rsidR="00373B33" w:rsidRDefault="00373B33" w:rsidP="00A85780">
      <w:pPr>
        <w:rPr>
          <w:rFonts w:ascii="Arial" w:hAnsi="Arial" w:cs="Arial"/>
          <w:b/>
        </w:rPr>
      </w:pPr>
    </w:p>
    <w:p w:rsidR="00943EAC" w:rsidRDefault="00943EAC" w:rsidP="00943EAC">
      <w:pPr>
        <w:autoSpaceDE w:val="0"/>
        <w:autoSpaceDN w:val="0"/>
        <w:adjustRightInd w:val="0"/>
        <w:spacing w:before="100" w:after="100"/>
        <w:ind w:right="-2132"/>
        <w:rPr>
          <w:b/>
          <w:bCs/>
          <w:sz w:val="27"/>
          <w:szCs w:val="27"/>
        </w:rPr>
      </w:pPr>
      <w:r>
        <w:rPr>
          <w:rFonts w:ascii="Arial" w:hAnsi="Arial" w:cs="Arial"/>
          <w:b/>
        </w:rPr>
        <w:br w:type="page"/>
      </w:r>
      <w:r>
        <w:rPr>
          <w:b/>
          <w:bCs/>
          <w:sz w:val="27"/>
          <w:szCs w:val="27"/>
        </w:rPr>
        <w:lastRenderedPageBreak/>
        <w:t>Geschichte vom Viertelland: </w:t>
      </w:r>
    </w:p>
    <w:p w:rsidR="00943EAC" w:rsidRDefault="00943EAC" w:rsidP="00943EAC">
      <w:pPr>
        <w:autoSpaceDE w:val="0"/>
        <w:autoSpaceDN w:val="0"/>
        <w:adjustRightInd w:val="0"/>
        <w:spacing w:before="100" w:after="100"/>
        <w:ind w:right="-1412"/>
      </w:pPr>
      <w:r>
        <w:rPr>
          <w:i/>
          <w:iCs/>
        </w:rPr>
        <w:t>Mit Kindern gespielt. Mit Tüchern gelegt. </w:t>
      </w:r>
      <w:r>
        <w:rPr>
          <w:rFonts w:ascii="MS Mincho" w:eastAsia="MS Mincho" w:hAnsi="MS Mincho" w:cs="MS Mincho" w:hint="eastAsia"/>
          <w:i/>
          <w:iCs/>
        </w:rPr>
        <w:t> </w:t>
      </w:r>
      <w:r>
        <w:rPr>
          <w:i/>
          <w:iCs/>
        </w:rPr>
        <w:t xml:space="preserve">Mitwirkende: Ein Erzähler und vier Kinder. </w:t>
      </w:r>
    </w:p>
    <w:p w:rsidR="00943EAC" w:rsidRDefault="00943EAC" w:rsidP="00943EAC">
      <w:pPr>
        <w:autoSpaceDE w:val="0"/>
        <w:autoSpaceDN w:val="0"/>
        <w:adjustRightInd w:val="0"/>
        <w:spacing w:before="100" w:after="100"/>
        <w:ind w:right="-1412"/>
      </w:pPr>
      <w:r>
        <w:t>Das Land ist rund wie ein Pfannkuchen. </w:t>
      </w:r>
      <w:r>
        <w:rPr>
          <w:rFonts w:ascii="MS Mincho" w:eastAsia="MS Mincho" w:hAnsi="MS Mincho" w:cs="MS Mincho" w:hint="eastAsia"/>
        </w:rPr>
        <w:t> </w:t>
      </w:r>
      <w:r>
        <w:rPr>
          <w:i/>
          <w:iCs/>
        </w:rPr>
        <w:t>(Kinder legen mit einem Seil einen Kreis auf dem Boden)</w:t>
      </w:r>
      <w:r>
        <w:rPr>
          <w:rFonts w:ascii="MS Mincho" w:eastAsia="MS Mincho" w:hAnsi="MS Mincho" w:cs="MS Mincho" w:hint="eastAsia"/>
          <w:i/>
          <w:iCs/>
        </w:rPr>
        <w:t> </w:t>
      </w:r>
      <w:r>
        <w:t xml:space="preserve">Und weil es aus vier verschiedenen Vierteln besteht, heißt es das Viertelland. </w:t>
      </w:r>
      <w:r>
        <w:rPr>
          <w:i/>
          <w:iCs/>
        </w:rPr>
        <w:t>(Kinder teilen den Kreis in vier Vierteln)</w:t>
      </w:r>
    </w:p>
    <w:p w:rsidR="00943EAC" w:rsidRDefault="00943EAC" w:rsidP="00943EAC">
      <w:pPr>
        <w:autoSpaceDE w:val="0"/>
        <w:autoSpaceDN w:val="0"/>
        <w:adjustRightInd w:val="0"/>
        <w:spacing w:before="100" w:after="100"/>
        <w:ind w:right="-1412"/>
      </w:pPr>
      <w:r>
        <w:t xml:space="preserve">In einem Viertel ist alles grün: Die Häuser, die </w:t>
      </w:r>
      <w:proofErr w:type="spellStart"/>
      <w:r>
        <w:t>Strassen</w:t>
      </w:r>
      <w:proofErr w:type="spellEnd"/>
      <w:r>
        <w:t>, die Autos, die Telefone, die Erwachsenen und auch die Kinder. </w:t>
      </w:r>
      <w:r>
        <w:rPr>
          <w:rFonts w:ascii="MS Mincho" w:eastAsia="MS Mincho" w:hAnsi="MS Mincho" w:cs="MS Mincho" w:hint="eastAsia"/>
        </w:rPr>
        <w:t> </w:t>
      </w:r>
      <w:r>
        <w:rPr>
          <w:i/>
          <w:iCs/>
        </w:rPr>
        <w:t>(Ein Kind legt in ein Viertel grüne Tücher)</w:t>
      </w:r>
    </w:p>
    <w:p w:rsidR="00943EAC" w:rsidRDefault="00943EAC" w:rsidP="00943EAC">
      <w:pPr>
        <w:autoSpaceDE w:val="0"/>
        <w:autoSpaceDN w:val="0"/>
        <w:adjustRightInd w:val="0"/>
        <w:spacing w:before="100" w:after="100"/>
        <w:ind w:right="-1412"/>
      </w:pPr>
      <w:r>
        <w:t xml:space="preserve">Im zweiten Viertel ist alles </w:t>
      </w:r>
      <w:proofErr w:type="spellStart"/>
      <w:r>
        <w:t>rot</w:t>
      </w:r>
      <w:proofErr w:type="spellEnd"/>
      <w:r>
        <w:t>: Die Bäume, die Badewannen, die Eisenbahnen, die Erwachsenen und die Kinder. </w:t>
      </w:r>
      <w:r>
        <w:rPr>
          <w:rFonts w:ascii="MS Mincho" w:eastAsia="MS Mincho" w:hAnsi="MS Mincho" w:cs="MS Mincho" w:hint="eastAsia"/>
        </w:rPr>
        <w:t> </w:t>
      </w:r>
      <w:r>
        <w:rPr>
          <w:i/>
          <w:iCs/>
        </w:rPr>
        <w:t>(Ein Kind legt in ein Viertel rote Tücher)</w:t>
      </w:r>
    </w:p>
    <w:p w:rsidR="00943EAC" w:rsidRDefault="00943EAC" w:rsidP="00943EAC">
      <w:pPr>
        <w:autoSpaceDE w:val="0"/>
        <w:autoSpaceDN w:val="0"/>
        <w:adjustRightInd w:val="0"/>
        <w:spacing w:before="100" w:after="100"/>
        <w:ind w:right="-1412"/>
      </w:pPr>
      <w:r>
        <w:t>Im dritten Viertel ist alles gelb: die Besen, die Krankenhäuser, die Blumen, die Baugerüste, die Erwachsenen und die Kinder. </w:t>
      </w:r>
      <w:r>
        <w:rPr>
          <w:rFonts w:ascii="MS Mincho" w:eastAsia="MS Mincho" w:hAnsi="MS Mincho" w:cs="MS Mincho" w:hint="eastAsia"/>
        </w:rPr>
        <w:t> </w:t>
      </w:r>
      <w:r>
        <w:rPr>
          <w:i/>
          <w:iCs/>
        </w:rPr>
        <w:t>(Ein Kind legt in ein Viertel gelbe Tücher)</w:t>
      </w:r>
    </w:p>
    <w:p w:rsidR="00943EAC" w:rsidRDefault="00943EAC" w:rsidP="00943EAC">
      <w:pPr>
        <w:autoSpaceDE w:val="0"/>
        <w:autoSpaceDN w:val="0"/>
        <w:adjustRightInd w:val="0"/>
        <w:spacing w:before="100" w:after="100"/>
        <w:ind w:right="-1412"/>
      </w:pPr>
      <w:r>
        <w:t>Im vierten Viertel ist alles blau: die Verkehrsampeln, die Möbel, die Brücken, die Zahnbürsten, die Fahrräder, die Erwachsenen und die Kinder. </w:t>
      </w:r>
      <w:r>
        <w:rPr>
          <w:rFonts w:ascii="MS Mincho" w:eastAsia="MS Mincho" w:hAnsi="MS Mincho" w:cs="MS Mincho" w:hint="eastAsia"/>
        </w:rPr>
        <w:t> </w:t>
      </w:r>
      <w:r>
        <w:rPr>
          <w:i/>
          <w:iCs/>
        </w:rPr>
        <w:t xml:space="preserve">(Ein Kind legt in ein Viertel blaue Tücher) </w:t>
      </w:r>
    </w:p>
    <w:p w:rsidR="00943EAC" w:rsidRDefault="00943EAC" w:rsidP="00943EAC">
      <w:pPr>
        <w:autoSpaceDE w:val="0"/>
        <w:autoSpaceDN w:val="0"/>
        <w:adjustRightInd w:val="0"/>
        <w:spacing w:before="100" w:after="100"/>
        <w:ind w:right="-1412"/>
      </w:pPr>
      <w:r>
        <w:t xml:space="preserve">Wenn die Kinder geboren werden, sind sie bunt. Im ganzen Land ist das so. Aber die Erwachsenen schauen sie aus ihren grünen, roten, gelben oder blauen Augen an und streicheln sie mit ihren grünen, roten, gelben oder blauen Händen, bis sie endlich auch nur noch eine Farbe haben. Die richtige Farbe und das geht meistens sehr schnell. </w:t>
      </w:r>
    </w:p>
    <w:p w:rsidR="00943EAC" w:rsidRDefault="00943EAC" w:rsidP="00943EAC">
      <w:pPr>
        <w:autoSpaceDE w:val="0"/>
        <w:autoSpaceDN w:val="0"/>
        <w:adjustRightInd w:val="0"/>
        <w:spacing w:before="100" w:after="100"/>
        <w:ind w:right="-1412"/>
      </w:pPr>
      <w:r>
        <w:t xml:space="preserve">Einmal kam in Grün ein kleiner Junge zur Welt, den sie alle Erbs nannten. Erbs war mit einem Jahr immer noch ein bisschen bunt. Es war beunruhigend. Aber schließlich wurde er doch noch richtig grün. Im Viertelland brauchen die Kinder nicht zur Schule zu gehen. Sie lernen nur das Wesentliche: In Grün lernen sie, dass grün richtig ist. In Rot, dass </w:t>
      </w:r>
      <w:proofErr w:type="spellStart"/>
      <w:r>
        <w:t>rot</w:t>
      </w:r>
      <w:proofErr w:type="spellEnd"/>
      <w:r>
        <w:t xml:space="preserve"> richtig ist. In Gelb, dass gelb und in Blau, dass blau richtig ist.</w:t>
      </w:r>
      <w:r>
        <w:rPr>
          <w:rFonts w:ascii="MS Mincho" w:eastAsia="MS Mincho" w:hAnsi="MS Mincho" w:cs="MS Mincho" w:hint="eastAsia"/>
        </w:rPr>
        <w:t> </w:t>
      </w:r>
      <w:r>
        <w:t>So laufen in Rot Tag und Nacht Spruchbänder.</w:t>
      </w:r>
    </w:p>
    <w:p w:rsidR="00943EAC" w:rsidRDefault="00943EAC" w:rsidP="00943EAC">
      <w:pPr>
        <w:autoSpaceDE w:val="0"/>
        <w:autoSpaceDN w:val="0"/>
        <w:adjustRightInd w:val="0"/>
        <w:spacing w:before="100" w:after="100"/>
        <w:ind w:right="-1412"/>
      </w:pPr>
      <w:r>
        <w:t xml:space="preserve">„Grün, gelb und blau ist gelogen! Nur rot ist wahr!“ </w:t>
      </w:r>
      <w:r>
        <w:rPr>
          <w:i/>
          <w:iCs/>
        </w:rPr>
        <w:t>(spricht das Kind in Rot)</w:t>
      </w:r>
      <w:r>
        <w:t xml:space="preserve"> kann man da lesen. Und dann erklingt das Erdbeermarmeladelied. Das ist die Nationalhymne. </w:t>
      </w:r>
    </w:p>
    <w:p w:rsidR="00943EAC" w:rsidRDefault="00943EAC" w:rsidP="00943EAC">
      <w:pPr>
        <w:autoSpaceDE w:val="0"/>
        <w:autoSpaceDN w:val="0"/>
        <w:adjustRightInd w:val="0"/>
        <w:spacing w:before="100" w:after="100"/>
        <w:ind w:right="-1412"/>
      </w:pPr>
      <w:r>
        <w:t>In Gelb schreit der Lautsprecher:</w:t>
      </w:r>
      <w:r>
        <w:rPr>
          <w:rFonts w:ascii="MS Mincho" w:eastAsia="MS Mincho" w:hAnsi="MS Mincho" w:cs="MS Mincho" w:hint="eastAsia"/>
        </w:rPr>
        <w:t> </w:t>
      </w:r>
      <w:r>
        <w:t xml:space="preserve">„Rot, blau und grün ist doof! Und gelb bleibt gelb!“ </w:t>
      </w:r>
      <w:r>
        <w:rPr>
          <w:i/>
          <w:iCs/>
        </w:rPr>
        <w:t>(spricht das Kind in Gelb)</w:t>
      </w:r>
      <w:r>
        <w:t xml:space="preserve"> Dann ziehen die Kinder die gelben Mützen vom Kopf und singen den Zitronenblues.</w:t>
      </w:r>
    </w:p>
    <w:p w:rsidR="00943EAC" w:rsidRDefault="00943EAC" w:rsidP="00943EAC">
      <w:pPr>
        <w:autoSpaceDE w:val="0"/>
        <w:autoSpaceDN w:val="0"/>
        <w:adjustRightInd w:val="0"/>
        <w:spacing w:before="100" w:after="100"/>
        <w:ind w:right="-1412"/>
      </w:pPr>
      <w:r>
        <w:t xml:space="preserve">In Blau hängen überall Plakate. Darauf steht: „Blau, blau, blau, blau!“ </w:t>
      </w:r>
      <w:r>
        <w:rPr>
          <w:i/>
          <w:iCs/>
        </w:rPr>
        <w:t>(sagt das Kind in Blau).</w:t>
      </w:r>
      <w:r>
        <w:t xml:space="preserve">  Und immer, wenn die Kinder mit ihren blauen Augen die Plakate ansehen, zuckt es ihnen in den blauen Füssen, und sie müssen den Pflaumentango tanzen. </w:t>
      </w:r>
    </w:p>
    <w:p w:rsidR="00943EAC" w:rsidRDefault="00943EAC" w:rsidP="00943EAC">
      <w:pPr>
        <w:autoSpaceDE w:val="0"/>
        <w:autoSpaceDN w:val="0"/>
        <w:adjustRightInd w:val="0"/>
        <w:spacing w:before="100" w:after="100"/>
        <w:ind w:right="-1412"/>
      </w:pPr>
      <w:r>
        <w:t>In Grün steht ein Roboterredner im Park. Er ruft</w:t>
      </w:r>
      <w:proofErr w:type="gramStart"/>
      <w:r>
        <w:t>:  „</w:t>
      </w:r>
      <w:proofErr w:type="gramEnd"/>
      <w:r>
        <w:t xml:space="preserve">Seid grün! Und wenn ihr rot, gelb oder blau hört, so glaubt es nicht!“ </w:t>
      </w:r>
      <w:r>
        <w:rPr>
          <w:i/>
          <w:iCs/>
        </w:rPr>
        <w:t>(ruft das Kind in Grün)</w:t>
      </w:r>
      <w:r>
        <w:t> </w:t>
      </w:r>
    </w:p>
    <w:p w:rsidR="00943EAC" w:rsidRDefault="00943EAC" w:rsidP="00943EAC">
      <w:pPr>
        <w:autoSpaceDE w:val="0"/>
        <w:autoSpaceDN w:val="0"/>
        <w:adjustRightInd w:val="0"/>
        <w:spacing w:before="100" w:after="100"/>
        <w:ind w:right="-1412"/>
      </w:pPr>
      <w:r>
        <w:t xml:space="preserve">Einmal hat Erbs ihm ein Stückchen grünen Käse in den Mund gestopft. Da konnte der Roboter drei Tage nur noch </w:t>
      </w:r>
      <w:proofErr w:type="spellStart"/>
      <w:r>
        <w:t>piperlapop</w:t>
      </w:r>
      <w:proofErr w:type="spellEnd"/>
      <w:r>
        <w:t xml:space="preserve"> sagen. Das fanden alle Kinder prima.</w:t>
      </w:r>
    </w:p>
    <w:p w:rsidR="00943EAC" w:rsidRDefault="00943EAC" w:rsidP="00943EAC">
      <w:pPr>
        <w:autoSpaceDE w:val="0"/>
        <w:autoSpaceDN w:val="0"/>
        <w:adjustRightInd w:val="0"/>
        <w:spacing w:before="100" w:after="100"/>
        <w:ind w:right="-1412"/>
      </w:pPr>
      <w:r>
        <w:t>„Gelben Tag“ begrüßen die Kinder einander in Gelb. Denn gelb heißt ja gut. Dann spielen sie Melonenrollen und lassen Kanarienvögel fliegen. Manchmal sitzen sie auch und träumen. Natürlich träumen sie gelb, denn etwas anderes wissen sie ja nicht. Löwenzahn träumen sie, Strohhut, Aprikosengelee, Postauto und Glühwürmchen. Und wenn sie ihre gelben Augen öffnen, sind sie immer ein bisschen unzufrieden. Aber sie können nicht herausfinden, warum.</w:t>
      </w:r>
    </w:p>
    <w:p w:rsidR="00943EAC" w:rsidRDefault="00943EAC" w:rsidP="00943EAC">
      <w:pPr>
        <w:autoSpaceDE w:val="0"/>
        <w:autoSpaceDN w:val="0"/>
        <w:adjustRightInd w:val="0"/>
        <w:spacing w:before="100" w:after="100"/>
        <w:ind w:right="-1412"/>
      </w:pPr>
      <w:r>
        <w:t>In Rot spielen die Kinder das große Rot-Spiel: Sie werfen Tomaten in den Sonnenuntergang.  Und der Sonnenuntergang schluckt alle. Wenn es dann dunkel wird und die roten Lampen in den Häusern brennen, sitzen die Kinder, schauen in sich hinein und fühlen sich. Und alles, was sie fühlen, ist rot. Manchmal ist ihnen, als fehle ihnen etwas. Aber sie sprechen nicht darüber.</w:t>
      </w:r>
    </w:p>
    <w:p w:rsidR="00943EAC" w:rsidRDefault="00943EAC" w:rsidP="00943EAC">
      <w:pPr>
        <w:autoSpaceDE w:val="0"/>
        <w:autoSpaceDN w:val="0"/>
        <w:adjustRightInd w:val="0"/>
        <w:spacing w:before="100" w:after="100"/>
        <w:ind w:right="-1412"/>
      </w:pPr>
      <w:r>
        <w:lastRenderedPageBreak/>
        <w:t>In Blau machen sie es so: „Himmel!“ sagt ein Kind und die anderen rufen dann: „Blau!“ „Rauch“ – „Blau</w:t>
      </w:r>
      <w:proofErr w:type="gramStart"/>
      <w:r>
        <w:t>“ .</w:t>
      </w:r>
      <w:proofErr w:type="gramEnd"/>
      <w:r>
        <w:t xml:space="preserve"> „Tinte!“ – „Blau“ Und immer weiter so. Bis sie müde werden. Dann halten sie sich an den Händen und denken sich was. Blaue Orangen denken sie sich, blauen Schnee, blaue Musik und blaue Pferde. Manchmal hat eines von den Kindern Zahnschmerzen. Die sind dann auch blau. Aber das ist klar.</w:t>
      </w:r>
    </w:p>
    <w:p w:rsidR="00943EAC" w:rsidRDefault="00943EAC" w:rsidP="00943EAC">
      <w:pPr>
        <w:autoSpaceDE w:val="0"/>
        <w:autoSpaceDN w:val="0"/>
        <w:adjustRightInd w:val="0"/>
        <w:spacing w:before="100" w:after="100"/>
        <w:ind w:right="-1412"/>
      </w:pPr>
      <w:r>
        <w:t>In Grün freuen sich die Kinder am meisten über das Kaktusspringen. Denn wenn eines nicht hoch genug hüpfen kann, hat es die Stacheln im Po. Froschhüpfen ist auch ganz nett. setzen sich auf die grünen Gartenzäune und wünschen grüne Wünsche. Pfefferminzlikör beispielsweise, Salat mit Schnittlauch, fünf Meter Gartenschlauch oder so. </w:t>
      </w:r>
    </w:p>
    <w:p w:rsidR="00943EAC" w:rsidRDefault="00943EAC" w:rsidP="00943EAC">
      <w:pPr>
        <w:autoSpaceDE w:val="0"/>
        <w:autoSpaceDN w:val="0"/>
        <w:adjustRightInd w:val="0"/>
        <w:spacing w:before="100" w:after="100"/>
        <w:ind w:right="-1412"/>
      </w:pPr>
      <w:r>
        <w:t>Nur Erbs bringt es eines Tages fertig, sich einen roten Punkt zu wünschen. Es ist ein winzig kleiner, roter Punkt. Aber trotzdem ist es ein Glück, dass die Polizei es nicht weiß. Die Polizisten haben die Aufgabe, jeden Morgen um sechs die Grenzen zu kontrollieren. </w:t>
      </w:r>
    </w:p>
    <w:p w:rsidR="00943EAC" w:rsidRDefault="00943EAC" w:rsidP="00943EAC">
      <w:pPr>
        <w:autoSpaceDE w:val="0"/>
        <w:autoSpaceDN w:val="0"/>
        <w:adjustRightInd w:val="0"/>
        <w:spacing w:before="100" w:after="100"/>
        <w:ind w:right="-1412"/>
      </w:pPr>
      <w:r>
        <w:t>Und zu Mittag beten sie ihr Tischgebet. „Lieber gelber Gott“ beten sie in Gelb, „wir danken dir, dass wir gelb sind. Beschütze uns.“ Und in Rot und Grün und Blau beten sie zum roten, grünen und blauen Gott. Und alle beten nur für sich selbst. </w:t>
      </w:r>
    </w:p>
    <w:p w:rsidR="00943EAC" w:rsidRDefault="00943EAC" w:rsidP="00943EAC">
      <w:pPr>
        <w:autoSpaceDE w:val="0"/>
        <w:autoSpaceDN w:val="0"/>
        <w:adjustRightInd w:val="0"/>
        <w:spacing w:before="100" w:after="100"/>
        <w:ind w:right="-1412"/>
      </w:pPr>
      <w:r>
        <w:t>Eines Tages geschieht etwas Überraschendes: Mitten in Grün wächst eine rote Rose. Es ist eine schöne Rose, aber die Leute verziehen so angeekelt das Gesicht, als sei sie ein Mistkäfer. Und es dauert nicht lange, da haben fünfunddreißig Polizisten die Rose mit fünfunddreißig grünen Spaten niedergeschlagen. </w:t>
      </w:r>
      <w:r>
        <w:rPr>
          <w:rFonts w:ascii="MS Mincho" w:eastAsia="MS Mincho" w:hAnsi="MS Mincho" w:cs="MS Mincho" w:hint="eastAsia"/>
        </w:rPr>
        <w:t> </w:t>
      </w:r>
      <w:r>
        <w:t>Das ist der Tag, an dem Erbs seinen Löffel in den Spinat fallen lässt. Der Spinat spritzt in der Gegend herum und der Teller zerspringt. Dann geschieht weiter gar nichts mehr. Jedenfalls sieht und hört man nichts Besonderes.</w:t>
      </w:r>
    </w:p>
    <w:p w:rsidR="00943EAC" w:rsidRDefault="00943EAC" w:rsidP="00943EAC">
      <w:pPr>
        <w:autoSpaceDE w:val="0"/>
        <w:autoSpaceDN w:val="0"/>
        <w:adjustRightInd w:val="0"/>
        <w:spacing w:before="100" w:after="100"/>
        <w:ind w:right="-1412"/>
      </w:pPr>
      <w:r>
        <w:t xml:space="preserve">Aber in den Kindern von Viertelland ist eine Unruhe. In allen Kindern – seit </w:t>
      </w:r>
      <w:proofErr w:type="gramStart"/>
      <w:r>
        <w:t>der Teller</w:t>
      </w:r>
      <w:proofErr w:type="gramEnd"/>
      <w:r>
        <w:t xml:space="preserve"> zersprungen ist. Da laufen die Kinder aus Rot zum Mittelpunkt des Landes, wo sich die Grenzen treffen, die Kinder aus Blau gehen dahin, die aus Gelb und die aus Grün. Sie blicken einander an und sind stumm. Bis Erbs etwas tut. Einfach so. Er fängt an, die Grenze wegzumachen. Sofort machen alle anderen Kinder mit, bis es keine Grenzen mehr gibt. Und dann lachen sie und fassen einander vorsichtig an. Die </w:t>
      </w:r>
      <w:proofErr w:type="spellStart"/>
      <w:r>
        <w:t>grünen</w:t>
      </w:r>
      <w:proofErr w:type="spellEnd"/>
      <w:r>
        <w:t xml:space="preserve"> die gelben, die gelben die blauen, die blauen die roten, die </w:t>
      </w:r>
      <w:proofErr w:type="spellStart"/>
      <w:r>
        <w:t>grünen</w:t>
      </w:r>
      <w:proofErr w:type="spellEnd"/>
      <w:r>
        <w:t xml:space="preserve"> die blauen, ja und immer so weiter, bis jedes jeden angefasst hat. Zuerst merken sie weiter nichts. Sie fangen an, miteinander zu spielen, und sie vergessen, was der Lautsprecher, die Plakate, der Roboter und die Schriftbänder sagten. Ganz langsam aber geschieht es, dass sie aufhören, nur eine Farbe zu haben. Die Kinder </w:t>
      </w:r>
      <w:proofErr w:type="gramStart"/>
      <w:r>
        <w:t>werde</w:t>
      </w:r>
      <w:proofErr w:type="gramEnd"/>
      <w:r>
        <w:t xml:space="preserve"> bunt. Die Grünen kriegen zu Grün noch Rot, Blau und Gelb hinzu, die Gelben </w:t>
      </w:r>
      <w:proofErr w:type="spellStart"/>
      <w:r>
        <w:t>Grün</w:t>
      </w:r>
      <w:proofErr w:type="spellEnd"/>
      <w:r>
        <w:t xml:space="preserve">, </w:t>
      </w:r>
      <w:proofErr w:type="spellStart"/>
      <w:r>
        <w:t>rot</w:t>
      </w:r>
      <w:proofErr w:type="spellEnd"/>
      <w:r>
        <w:t xml:space="preserve"> und Blau, die Blauen Rot, Gelb und Grün und die Roten Gelb, Grün und Blau. Und nachdem nun jedes Kind jede Farbe hat, kann es auch in jeder Farbe denken, fühlen, träumen und wünschen. Jedes versteht das andere, und allen gehört das ganze Land. Nie zuvor waren sie so fröhlich. Sie singen gemeinsam den Zitronenblues, spielen Kaktusspringen, denken sich blauen Schnee und werfen Tomaten in den Sonnenuntergang.</w:t>
      </w:r>
    </w:p>
    <w:p w:rsidR="00373B33" w:rsidRDefault="00943EAC" w:rsidP="00943EAC">
      <w:pPr>
        <w:rPr>
          <w:rFonts w:ascii="Arial" w:hAnsi="Arial" w:cs="Arial"/>
          <w:b/>
        </w:rPr>
      </w:pPr>
      <w:r>
        <w:t>Die Erwachsenen machen große Augen. Aber weil bunte Kinder richtiger sind als einfarbige, können sie nichts dagegen tun. Ja, manche Eltern wünschen plötzlich, selbst bunt zu werden. Einige bemühen sich so sehr, dass sie tatsächlich ein paar kleine andersfarbige Tupfen kriegen. Zum Beispiel die Eltern von Erbs. Aber wirklich bunt sind nur die Kinder.</w:t>
      </w:r>
    </w:p>
    <w:sectPr w:rsidR="00373B33">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042" w:rsidRDefault="008B0042">
      <w:r>
        <w:separator/>
      </w:r>
    </w:p>
  </w:endnote>
  <w:endnote w:type="continuationSeparator" w:id="0">
    <w:p w:rsidR="008B0042" w:rsidRDefault="008B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042" w:rsidRDefault="008B0042">
      <w:r>
        <w:separator/>
      </w:r>
    </w:p>
  </w:footnote>
  <w:footnote w:type="continuationSeparator" w:id="0">
    <w:p w:rsidR="008B0042" w:rsidRDefault="008B0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9FE" w:rsidRPr="00516906" w:rsidRDefault="00C319FE">
    <w:pPr>
      <w:pStyle w:val="Kopfzeile"/>
      <w:rPr>
        <w:lang w:val="de-AT"/>
      </w:rPr>
    </w:pPr>
    <w:r>
      <w:rPr>
        <w:lang w:val="de-AT"/>
      </w:rPr>
      <w:tab/>
    </w:r>
    <w:r>
      <w:rPr>
        <w:lang w:val="de-AT"/>
      </w:rPr>
      <w:tab/>
    </w:r>
    <w:r w:rsidR="00943EAC">
      <w:rPr>
        <w:rFonts w:ascii="Garamond" w:hAnsi="Garamond"/>
        <w:noProof/>
        <w:lang w:val="de-AT" w:eastAsia="de-AT"/>
      </w:rPr>
      <w:drawing>
        <wp:inline distT="0" distB="0" distL="0" distR="0">
          <wp:extent cx="562610" cy="41211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610" cy="4121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66B9"/>
    <w:multiLevelType w:val="hybridMultilevel"/>
    <w:tmpl w:val="5C52310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44F490E"/>
    <w:multiLevelType w:val="hybridMultilevel"/>
    <w:tmpl w:val="C8060C6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256BBF"/>
    <w:multiLevelType w:val="hybridMultilevel"/>
    <w:tmpl w:val="B8E4B768"/>
    <w:lvl w:ilvl="0" w:tplc="D736EFA0">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5E2AF7"/>
    <w:multiLevelType w:val="hybridMultilevel"/>
    <w:tmpl w:val="7CEAC0DA"/>
    <w:lvl w:ilvl="0" w:tplc="D736EFA0">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9D7592"/>
    <w:multiLevelType w:val="hybridMultilevel"/>
    <w:tmpl w:val="A858BA0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B473498"/>
    <w:multiLevelType w:val="hybridMultilevel"/>
    <w:tmpl w:val="6D281CD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506E5932"/>
    <w:multiLevelType w:val="hybridMultilevel"/>
    <w:tmpl w:val="59F0ACA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D40EA4"/>
    <w:multiLevelType w:val="hybridMultilevel"/>
    <w:tmpl w:val="C32849F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1965C5"/>
    <w:multiLevelType w:val="hybridMultilevel"/>
    <w:tmpl w:val="0CC081EA"/>
    <w:lvl w:ilvl="0" w:tplc="D736EFA0">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6FB25A60"/>
    <w:multiLevelType w:val="hybridMultilevel"/>
    <w:tmpl w:val="DF6A8AAE"/>
    <w:lvl w:ilvl="0" w:tplc="04070005">
      <w:start w:val="1"/>
      <w:numFmt w:val="bullet"/>
      <w:lvlText w:val=""/>
      <w:lvlJc w:val="left"/>
      <w:pPr>
        <w:tabs>
          <w:tab w:val="num" w:pos="1620"/>
        </w:tabs>
        <w:ind w:left="1620" w:hanging="360"/>
      </w:pPr>
      <w:rPr>
        <w:rFonts w:ascii="Wingdings" w:hAnsi="Wingdings" w:hint="default"/>
      </w:rPr>
    </w:lvl>
    <w:lvl w:ilvl="1" w:tplc="04070003" w:tentative="1">
      <w:start w:val="1"/>
      <w:numFmt w:val="bullet"/>
      <w:lvlText w:val="o"/>
      <w:lvlJc w:val="left"/>
      <w:pPr>
        <w:tabs>
          <w:tab w:val="num" w:pos="2340"/>
        </w:tabs>
        <w:ind w:left="2340" w:hanging="360"/>
      </w:pPr>
      <w:rPr>
        <w:rFonts w:ascii="Courier New" w:hAnsi="Courier New" w:cs="Courier New" w:hint="default"/>
      </w:rPr>
    </w:lvl>
    <w:lvl w:ilvl="2" w:tplc="04070005" w:tentative="1">
      <w:start w:val="1"/>
      <w:numFmt w:val="bullet"/>
      <w:lvlText w:val=""/>
      <w:lvlJc w:val="left"/>
      <w:pPr>
        <w:tabs>
          <w:tab w:val="num" w:pos="3060"/>
        </w:tabs>
        <w:ind w:left="3060" w:hanging="360"/>
      </w:pPr>
      <w:rPr>
        <w:rFonts w:ascii="Wingdings" w:hAnsi="Wingdings" w:hint="default"/>
      </w:rPr>
    </w:lvl>
    <w:lvl w:ilvl="3" w:tplc="04070001" w:tentative="1">
      <w:start w:val="1"/>
      <w:numFmt w:val="bullet"/>
      <w:lvlText w:val=""/>
      <w:lvlJc w:val="left"/>
      <w:pPr>
        <w:tabs>
          <w:tab w:val="num" w:pos="3780"/>
        </w:tabs>
        <w:ind w:left="3780" w:hanging="360"/>
      </w:pPr>
      <w:rPr>
        <w:rFonts w:ascii="Symbol" w:hAnsi="Symbol" w:hint="default"/>
      </w:rPr>
    </w:lvl>
    <w:lvl w:ilvl="4" w:tplc="04070003" w:tentative="1">
      <w:start w:val="1"/>
      <w:numFmt w:val="bullet"/>
      <w:lvlText w:val="o"/>
      <w:lvlJc w:val="left"/>
      <w:pPr>
        <w:tabs>
          <w:tab w:val="num" w:pos="4500"/>
        </w:tabs>
        <w:ind w:left="4500" w:hanging="360"/>
      </w:pPr>
      <w:rPr>
        <w:rFonts w:ascii="Courier New" w:hAnsi="Courier New" w:cs="Courier New" w:hint="default"/>
      </w:rPr>
    </w:lvl>
    <w:lvl w:ilvl="5" w:tplc="04070005" w:tentative="1">
      <w:start w:val="1"/>
      <w:numFmt w:val="bullet"/>
      <w:lvlText w:val=""/>
      <w:lvlJc w:val="left"/>
      <w:pPr>
        <w:tabs>
          <w:tab w:val="num" w:pos="5220"/>
        </w:tabs>
        <w:ind w:left="5220" w:hanging="360"/>
      </w:pPr>
      <w:rPr>
        <w:rFonts w:ascii="Wingdings" w:hAnsi="Wingdings" w:hint="default"/>
      </w:rPr>
    </w:lvl>
    <w:lvl w:ilvl="6" w:tplc="04070001" w:tentative="1">
      <w:start w:val="1"/>
      <w:numFmt w:val="bullet"/>
      <w:lvlText w:val=""/>
      <w:lvlJc w:val="left"/>
      <w:pPr>
        <w:tabs>
          <w:tab w:val="num" w:pos="5940"/>
        </w:tabs>
        <w:ind w:left="5940" w:hanging="360"/>
      </w:pPr>
      <w:rPr>
        <w:rFonts w:ascii="Symbol" w:hAnsi="Symbol" w:hint="default"/>
      </w:rPr>
    </w:lvl>
    <w:lvl w:ilvl="7" w:tplc="04070003" w:tentative="1">
      <w:start w:val="1"/>
      <w:numFmt w:val="bullet"/>
      <w:lvlText w:val="o"/>
      <w:lvlJc w:val="left"/>
      <w:pPr>
        <w:tabs>
          <w:tab w:val="num" w:pos="6660"/>
        </w:tabs>
        <w:ind w:left="6660" w:hanging="360"/>
      </w:pPr>
      <w:rPr>
        <w:rFonts w:ascii="Courier New" w:hAnsi="Courier New" w:cs="Courier New" w:hint="default"/>
      </w:rPr>
    </w:lvl>
    <w:lvl w:ilvl="8" w:tplc="04070005" w:tentative="1">
      <w:start w:val="1"/>
      <w:numFmt w:val="bullet"/>
      <w:lvlText w:val=""/>
      <w:lvlJc w:val="left"/>
      <w:pPr>
        <w:tabs>
          <w:tab w:val="num" w:pos="7380"/>
        </w:tabs>
        <w:ind w:left="7380" w:hanging="360"/>
      </w:pPr>
      <w:rPr>
        <w:rFonts w:ascii="Wingdings" w:hAnsi="Wingdings" w:hint="default"/>
      </w:rPr>
    </w:lvl>
  </w:abstractNum>
  <w:abstractNum w:abstractNumId="10" w15:restartNumberingAfterBreak="0">
    <w:nsid w:val="7BDF790C"/>
    <w:multiLevelType w:val="hybridMultilevel"/>
    <w:tmpl w:val="0A409A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3"/>
  </w:num>
  <w:num w:numId="4">
    <w:abstractNumId w:val="9"/>
  </w:num>
  <w:num w:numId="5">
    <w:abstractNumId w:val="7"/>
  </w:num>
  <w:num w:numId="6">
    <w:abstractNumId w:val="6"/>
  </w:num>
  <w:num w:numId="7">
    <w:abstractNumId w:val="1"/>
  </w:num>
  <w:num w:numId="8">
    <w:abstractNumId w:val="10"/>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906"/>
    <w:rsid w:val="000000B9"/>
    <w:rsid w:val="00002AAC"/>
    <w:rsid w:val="00015AEF"/>
    <w:rsid w:val="00021B96"/>
    <w:rsid w:val="00022C5E"/>
    <w:rsid w:val="00026A48"/>
    <w:rsid w:val="00097638"/>
    <w:rsid w:val="000A0A71"/>
    <w:rsid w:val="000A56F8"/>
    <w:rsid w:val="000A7EF1"/>
    <w:rsid w:val="000C0F61"/>
    <w:rsid w:val="000D0F4B"/>
    <w:rsid w:val="001044DA"/>
    <w:rsid w:val="0012529F"/>
    <w:rsid w:val="00153017"/>
    <w:rsid w:val="00164FBA"/>
    <w:rsid w:val="00170971"/>
    <w:rsid w:val="001712E5"/>
    <w:rsid w:val="001A620D"/>
    <w:rsid w:val="001C495F"/>
    <w:rsid w:val="001C4AFA"/>
    <w:rsid w:val="002250DC"/>
    <w:rsid w:val="00247D31"/>
    <w:rsid w:val="00256FE8"/>
    <w:rsid w:val="002649A7"/>
    <w:rsid w:val="00296F90"/>
    <w:rsid w:val="002A4947"/>
    <w:rsid w:val="002F1B07"/>
    <w:rsid w:val="00336475"/>
    <w:rsid w:val="00342C48"/>
    <w:rsid w:val="00371492"/>
    <w:rsid w:val="00373B33"/>
    <w:rsid w:val="004057CC"/>
    <w:rsid w:val="00425319"/>
    <w:rsid w:val="00451BCC"/>
    <w:rsid w:val="00492078"/>
    <w:rsid w:val="004B5AB3"/>
    <w:rsid w:val="004C5907"/>
    <w:rsid w:val="004C6088"/>
    <w:rsid w:val="004C76D5"/>
    <w:rsid w:val="004D73B2"/>
    <w:rsid w:val="00516906"/>
    <w:rsid w:val="00545034"/>
    <w:rsid w:val="00545E8C"/>
    <w:rsid w:val="00554B26"/>
    <w:rsid w:val="0057684E"/>
    <w:rsid w:val="005F28A7"/>
    <w:rsid w:val="005F5912"/>
    <w:rsid w:val="00603ED3"/>
    <w:rsid w:val="006062F8"/>
    <w:rsid w:val="00612A67"/>
    <w:rsid w:val="00686071"/>
    <w:rsid w:val="00690222"/>
    <w:rsid w:val="00696537"/>
    <w:rsid w:val="0069749B"/>
    <w:rsid w:val="006A0B36"/>
    <w:rsid w:val="006B79EF"/>
    <w:rsid w:val="006C1753"/>
    <w:rsid w:val="006C70DF"/>
    <w:rsid w:val="006F461E"/>
    <w:rsid w:val="0072146A"/>
    <w:rsid w:val="00732D53"/>
    <w:rsid w:val="0076481C"/>
    <w:rsid w:val="00783A85"/>
    <w:rsid w:val="00795131"/>
    <w:rsid w:val="007A1486"/>
    <w:rsid w:val="007A40E2"/>
    <w:rsid w:val="00837B39"/>
    <w:rsid w:val="0084268E"/>
    <w:rsid w:val="00862EAE"/>
    <w:rsid w:val="008A0549"/>
    <w:rsid w:val="008A4D6C"/>
    <w:rsid w:val="008B0042"/>
    <w:rsid w:val="008C54AD"/>
    <w:rsid w:val="008E2D8F"/>
    <w:rsid w:val="008F39FB"/>
    <w:rsid w:val="0091177D"/>
    <w:rsid w:val="00943EAC"/>
    <w:rsid w:val="00A243AA"/>
    <w:rsid w:val="00A32FBD"/>
    <w:rsid w:val="00A53E72"/>
    <w:rsid w:val="00A5625E"/>
    <w:rsid w:val="00A85780"/>
    <w:rsid w:val="00A96FE7"/>
    <w:rsid w:val="00AE2ACC"/>
    <w:rsid w:val="00AE7E26"/>
    <w:rsid w:val="00AF4350"/>
    <w:rsid w:val="00B472A8"/>
    <w:rsid w:val="00B51B1D"/>
    <w:rsid w:val="00B55E21"/>
    <w:rsid w:val="00B94B9A"/>
    <w:rsid w:val="00BA46A1"/>
    <w:rsid w:val="00BB19C1"/>
    <w:rsid w:val="00BD4E6F"/>
    <w:rsid w:val="00BF509C"/>
    <w:rsid w:val="00C04C40"/>
    <w:rsid w:val="00C25053"/>
    <w:rsid w:val="00C319FE"/>
    <w:rsid w:val="00C75809"/>
    <w:rsid w:val="00C85AF7"/>
    <w:rsid w:val="00C9051B"/>
    <w:rsid w:val="00D40ABD"/>
    <w:rsid w:val="00D50A29"/>
    <w:rsid w:val="00D52616"/>
    <w:rsid w:val="00DB14C7"/>
    <w:rsid w:val="00DF1235"/>
    <w:rsid w:val="00DF27A8"/>
    <w:rsid w:val="00DF3076"/>
    <w:rsid w:val="00E347AB"/>
    <w:rsid w:val="00E53D1F"/>
    <w:rsid w:val="00E73A02"/>
    <w:rsid w:val="00E94871"/>
    <w:rsid w:val="00EA41C7"/>
    <w:rsid w:val="00EA74CB"/>
    <w:rsid w:val="00EC0AA9"/>
    <w:rsid w:val="00EC4D87"/>
    <w:rsid w:val="00EC7AD4"/>
    <w:rsid w:val="00F11A5A"/>
    <w:rsid w:val="00F430DC"/>
    <w:rsid w:val="00F56524"/>
    <w:rsid w:val="00F65A82"/>
    <w:rsid w:val="00F814F6"/>
    <w:rsid w:val="00FB30B2"/>
    <w:rsid w:val="00FB5CC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DFE00"/>
  <w15:chartTrackingRefBased/>
  <w15:docId w15:val="{6F9D8F81-7EE8-FC4C-8C17-5BE10D78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3EAC"/>
    <w:rPr>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16906"/>
    <w:pPr>
      <w:tabs>
        <w:tab w:val="center" w:pos="4536"/>
        <w:tab w:val="right" w:pos="9072"/>
      </w:tabs>
    </w:pPr>
  </w:style>
  <w:style w:type="paragraph" w:styleId="Fuzeile">
    <w:name w:val="footer"/>
    <w:basedOn w:val="Standard"/>
    <w:rsid w:val="00516906"/>
    <w:pPr>
      <w:tabs>
        <w:tab w:val="center" w:pos="4536"/>
        <w:tab w:val="right" w:pos="9072"/>
      </w:tabs>
    </w:pPr>
  </w:style>
  <w:style w:type="character" w:styleId="Fett">
    <w:name w:val="Strong"/>
    <w:basedOn w:val="Absatz-Standardschriftart"/>
    <w:qFormat/>
    <w:rsid w:val="00A85780"/>
    <w:rPr>
      <w:b/>
      <w:bCs/>
    </w:rPr>
  </w:style>
  <w:style w:type="paragraph" w:styleId="Sprechblasentext">
    <w:name w:val="Balloon Text"/>
    <w:basedOn w:val="Standard"/>
    <w:semiHidden/>
    <w:rsid w:val="00BB19C1"/>
    <w:rPr>
      <w:rFonts w:ascii="Tahoma" w:hAnsi="Tahoma" w:cs="Tahoma"/>
      <w:sz w:val="16"/>
      <w:szCs w:val="16"/>
    </w:rPr>
  </w:style>
  <w:style w:type="paragraph" w:styleId="Listenabsatz">
    <w:name w:val="List Paragraph"/>
    <w:basedOn w:val="Standard"/>
    <w:uiPriority w:val="34"/>
    <w:qFormat/>
    <w:rsid w:val="0017097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974234">
      <w:bodyDiv w:val="1"/>
      <w:marLeft w:val="0"/>
      <w:marRight w:val="0"/>
      <w:marTop w:val="0"/>
      <w:marBottom w:val="0"/>
      <w:divBdr>
        <w:top w:val="none" w:sz="0" w:space="0" w:color="auto"/>
        <w:left w:val="none" w:sz="0" w:space="0" w:color="auto"/>
        <w:bottom w:val="none" w:sz="0" w:space="0" w:color="auto"/>
        <w:right w:val="none" w:sz="0" w:space="0" w:color="auto"/>
      </w:divBdr>
      <w:divsChild>
        <w:div w:id="32468640">
          <w:marLeft w:val="0"/>
          <w:marRight w:val="0"/>
          <w:marTop w:val="0"/>
          <w:marBottom w:val="0"/>
          <w:divBdr>
            <w:top w:val="none" w:sz="0" w:space="0" w:color="auto"/>
            <w:left w:val="none" w:sz="0" w:space="0" w:color="auto"/>
            <w:bottom w:val="none" w:sz="0" w:space="0" w:color="auto"/>
            <w:right w:val="none" w:sz="0" w:space="0" w:color="auto"/>
          </w:divBdr>
        </w:div>
        <w:div w:id="36123287">
          <w:marLeft w:val="0"/>
          <w:marRight w:val="0"/>
          <w:marTop w:val="0"/>
          <w:marBottom w:val="0"/>
          <w:divBdr>
            <w:top w:val="none" w:sz="0" w:space="0" w:color="auto"/>
            <w:left w:val="none" w:sz="0" w:space="0" w:color="auto"/>
            <w:bottom w:val="none" w:sz="0" w:space="0" w:color="auto"/>
            <w:right w:val="none" w:sz="0" w:space="0" w:color="auto"/>
          </w:divBdr>
        </w:div>
        <w:div w:id="115880376">
          <w:marLeft w:val="0"/>
          <w:marRight w:val="0"/>
          <w:marTop w:val="0"/>
          <w:marBottom w:val="0"/>
          <w:divBdr>
            <w:top w:val="none" w:sz="0" w:space="0" w:color="auto"/>
            <w:left w:val="none" w:sz="0" w:space="0" w:color="auto"/>
            <w:bottom w:val="none" w:sz="0" w:space="0" w:color="auto"/>
            <w:right w:val="none" w:sz="0" w:space="0" w:color="auto"/>
          </w:divBdr>
        </w:div>
        <w:div w:id="176383619">
          <w:marLeft w:val="0"/>
          <w:marRight w:val="0"/>
          <w:marTop w:val="0"/>
          <w:marBottom w:val="0"/>
          <w:divBdr>
            <w:top w:val="none" w:sz="0" w:space="0" w:color="auto"/>
            <w:left w:val="none" w:sz="0" w:space="0" w:color="auto"/>
            <w:bottom w:val="none" w:sz="0" w:space="0" w:color="auto"/>
            <w:right w:val="none" w:sz="0" w:space="0" w:color="auto"/>
          </w:divBdr>
        </w:div>
        <w:div w:id="227158697">
          <w:marLeft w:val="0"/>
          <w:marRight w:val="0"/>
          <w:marTop w:val="0"/>
          <w:marBottom w:val="0"/>
          <w:divBdr>
            <w:top w:val="none" w:sz="0" w:space="0" w:color="auto"/>
            <w:left w:val="none" w:sz="0" w:space="0" w:color="auto"/>
            <w:bottom w:val="none" w:sz="0" w:space="0" w:color="auto"/>
            <w:right w:val="none" w:sz="0" w:space="0" w:color="auto"/>
          </w:divBdr>
        </w:div>
        <w:div w:id="495993917">
          <w:marLeft w:val="0"/>
          <w:marRight w:val="0"/>
          <w:marTop w:val="0"/>
          <w:marBottom w:val="0"/>
          <w:divBdr>
            <w:top w:val="none" w:sz="0" w:space="0" w:color="auto"/>
            <w:left w:val="none" w:sz="0" w:space="0" w:color="auto"/>
            <w:bottom w:val="none" w:sz="0" w:space="0" w:color="auto"/>
            <w:right w:val="none" w:sz="0" w:space="0" w:color="auto"/>
          </w:divBdr>
        </w:div>
        <w:div w:id="495995089">
          <w:marLeft w:val="0"/>
          <w:marRight w:val="0"/>
          <w:marTop w:val="0"/>
          <w:marBottom w:val="0"/>
          <w:divBdr>
            <w:top w:val="none" w:sz="0" w:space="0" w:color="auto"/>
            <w:left w:val="none" w:sz="0" w:space="0" w:color="auto"/>
            <w:bottom w:val="none" w:sz="0" w:space="0" w:color="auto"/>
            <w:right w:val="none" w:sz="0" w:space="0" w:color="auto"/>
          </w:divBdr>
        </w:div>
        <w:div w:id="526454478">
          <w:marLeft w:val="0"/>
          <w:marRight w:val="0"/>
          <w:marTop w:val="0"/>
          <w:marBottom w:val="0"/>
          <w:divBdr>
            <w:top w:val="none" w:sz="0" w:space="0" w:color="auto"/>
            <w:left w:val="none" w:sz="0" w:space="0" w:color="auto"/>
            <w:bottom w:val="none" w:sz="0" w:space="0" w:color="auto"/>
            <w:right w:val="none" w:sz="0" w:space="0" w:color="auto"/>
          </w:divBdr>
        </w:div>
        <w:div w:id="610237054">
          <w:marLeft w:val="0"/>
          <w:marRight w:val="0"/>
          <w:marTop w:val="0"/>
          <w:marBottom w:val="0"/>
          <w:divBdr>
            <w:top w:val="none" w:sz="0" w:space="0" w:color="auto"/>
            <w:left w:val="none" w:sz="0" w:space="0" w:color="auto"/>
            <w:bottom w:val="none" w:sz="0" w:space="0" w:color="auto"/>
            <w:right w:val="none" w:sz="0" w:space="0" w:color="auto"/>
          </w:divBdr>
        </w:div>
        <w:div w:id="627323507">
          <w:marLeft w:val="0"/>
          <w:marRight w:val="0"/>
          <w:marTop w:val="0"/>
          <w:marBottom w:val="0"/>
          <w:divBdr>
            <w:top w:val="none" w:sz="0" w:space="0" w:color="auto"/>
            <w:left w:val="none" w:sz="0" w:space="0" w:color="auto"/>
            <w:bottom w:val="none" w:sz="0" w:space="0" w:color="auto"/>
            <w:right w:val="none" w:sz="0" w:space="0" w:color="auto"/>
          </w:divBdr>
        </w:div>
        <w:div w:id="742605394">
          <w:marLeft w:val="0"/>
          <w:marRight w:val="0"/>
          <w:marTop w:val="0"/>
          <w:marBottom w:val="0"/>
          <w:divBdr>
            <w:top w:val="none" w:sz="0" w:space="0" w:color="auto"/>
            <w:left w:val="none" w:sz="0" w:space="0" w:color="auto"/>
            <w:bottom w:val="none" w:sz="0" w:space="0" w:color="auto"/>
            <w:right w:val="none" w:sz="0" w:space="0" w:color="auto"/>
          </w:divBdr>
        </w:div>
        <w:div w:id="869300411">
          <w:marLeft w:val="0"/>
          <w:marRight w:val="0"/>
          <w:marTop w:val="0"/>
          <w:marBottom w:val="0"/>
          <w:divBdr>
            <w:top w:val="none" w:sz="0" w:space="0" w:color="auto"/>
            <w:left w:val="none" w:sz="0" w:space="0" w:color="auto"/>
            <w:bottom w:val="none" w:sz="0" w:space="0" w:color="auto"/>
            <w:right w:val="none" w:sz="0" w:space="0" w:color="auto"/>
          </w:divBdr>
        </w:div>
        <w:div w:id="1086921395">
          <w:marLeft w:val="0"/>
          <w:marRight w:val="0"/>
          <w:marTop w:val="0"/>
          <w:marBottom w:val="0"/>
          <w:divBdr>
            <w:top w:val="none" w:sz="0" w:space="0" w:color="auto"/>
            <w:left w:val="none" w:sz="0" w:space="0" w:color="auto"/>
            <w:bottom w:val="none" w:sz="0" w:space="0" w:color="auto"/>
            <w:right w:val="none" w:sz="0" w:space="0" w:color="auto"/>
          </w:divBdr>
        </w:div>
        <w:div w:id="1133015804">
          <w:marLeft w:val="0"/>
          <w:marRight w:val="0"/>
          <w:marTop w:val="0"/>
          <w:marBottom w:val="0"/>
          <w:divBdr>
            <w:top w:val="none" w:sz="0" w:space="0" w:color="auto"/>
            <w:left w:val="none" w:sz="0" w:space="0" w:color="auto"/>
            <w:bottom w:val="none" w:sz="0" w:space="0" w:color="auto"/>
            <w:right w:val="none" w:sz="0" w:space="0" w:color="auto"/>
          </w:divBdr>
        </w:div>
        <w:div w:id="1215002866">
          <w:marLeft w:val="0"/>
          <w:marRight w:val="0"/>
          <w:marTop w:val="0"/>
          <w:marBottom w:val="0"/>
          <w:divBdr>
            <w:top w:val="none" w:sz="0" w:space="0" w:color="auto"/>
            <w:left w:val="none" w:sz="0" w:space="0" w:color="auto"/>
            <w:bottom w:val="none" w:sz="0" w:space="0" w:color="auto"/>
            <w:right w:val="none" w:sz="0" w:space="0" w:color="auto"/>
          </w:divBdr>
        </w:div>
        <w:div w:id="1343238466">
          <w:marLeft w:val="0"/>
          <w:marRight w:val="0"/>
          <w:marTop w:val="0"/>
          <w:marBottom w:val="0"/>
          <w:divBdr>
            <w:top w:val="none" w:sz="0" w:space="0" w:color="auto"/>
            <w:left w:val="none" w:sz="0" w:space="0" w:color="auto"/>
            <w:bottom w:val="none" w:sz="0" w:space="0" w:color="auto"/>
            <w:right w:val="none" w:sz="0" w:space="0" w:color="auto"/>
          </w:divBdr>
        </w:div>
        <w:div w:id="1347056018">
          <w:marLeft w:val="0"/>
          <w:marRight w:val="0"/>
          <w:marTop w:val="0"/>
          <w:marBottom w:val="0"/>
          <w:divBdr>
            <w:top w:val="none" w:sz="0" w:space="0" w:color="auto"/>
            <w:left w:val="none" w:sz="0" w:space="0" w:color="auto"/>
            <w:bottom w:val="none" w:sz="0" w:space="0" w:color="auto"/>
            <w:right w:val="none" w:sz="0" w:space="0" w:color="auto"/>
          </w:divBdr>
        </w:div>
        <w:div w:id="1409765536">
          <w:marLeft w:val="0"/>
          <w:marRight w:val="0"/>
          <w:marTop w:val="0"/>
          <w:marBottom w:val="0"/>
          <w:divBdr>
            <w:top w:val="none" w:sz="0" w:space="0" w:color="auto"/>
            <w:left w:val="none" w:sz="0" w:space="0" w:color="auto"/>
            <w:bottom w:val="none" w:sz="0" w:space="0" w:color="auto"/>
            <w:right w:val="none" w:sz="0" w:space="0" w:color="auto"/>
          </w:divBdr>
        </w:div>
        <w:div w:id="1436712604">
          <w:marLeft w:val="0"/>
          <w:marRight w:val="0"/>
          <w:marTop w:val="0"/>
          <w:marBottom w:val="0"/>
          <w:divBdr>
            <w:top w:val="none" w:sz="0" w:space="0" w:color="auto"/>
            <w:left w:val="none" w:sz="0" w:space="0" w:color="auto"/>
            <w:bottom w:val="none" w:sz="0" w:space="0" w:color="auto"/>
            <w:right w:val="none" w:sz="0" w:space="0" w:color="auto"/>
          </w:divBdr>
        </w:div>
        <w:div w:id="1450277515">
          <w:marLeft w:val="0"/>
          <w:marRight w:val="0"/>
          <w:marTop w:val="0"/>
          <w:marBottom w:val="0"/>
          <w:divBdr>
            <w:top w:val="none" w:sz="0" w:space="0" w:color="auto"/>
            <w:left w:val="none" w:sz="0" w:space="0" w:color="auto"/>
            <w:bottom w:val="none" w:sz="0" w:space="0" w:color="auto"/>
            <w:right w:val="none" w:sz="0" w:space="0" w:color="auto"/>
          </w:divBdr>
        </w:div>
        <w:div w:id="1462923339">
          <w:marLeft w:val="0"/>
          <w:marRight w:val="0"/>
          <w:marTop w:val="0"/>
          <w:marBottom w:val="0"/>
          <w:divBdr>
            <w:top w:val="none" w:sz="0" w:space="0" w:color="auto"/>
            <w:left w:val="none" w:sz="0" w:space="0" w:color="auto"/>
            <w:bottom w:val="none" w:sz="0" w:space="0" w:color="auto"/>
            <w:right w:val="none" w:sz="0" w:space="0" w:color="auto"/>
          </w:divBdr>
        </w:div>
        <w:div w:id="1494488234">
          <w:marLeft w:val="0"/>
          <w:marRight w:val="0"/>
          <w:marTop w:val="0"/>
          <w:marBottom w:val="0"/>
          <w:divBdr>
            <w:top w:val="none" w:sz="0" w:space="0" w:color="auto"/>
            <w:left w:val="none" w:sz="0" w:space="0" w:color="auto"/>
            <w:bottom w:val="none" w:sz="0" w:space="0" w:color="auto"/>
            <w:right w:val="none" w:sz="0" w:space="0" w:color="auto"/>
          </w:divBdr>
        </w:div>
        <w:div w:id="1542400536">
          <w:marLeft w:val="0"/>
          <w:marRight w:val="0"/>
          <w:marTop w:val="0"/>
          <w:marBottom w:val="0"/>
          <w:divBdr>
            <w:top w:val="none" w:sz="0" w:space="0" w:color="auto"/>
            <w:left w:val="none" w:sz="0" w:space="0" w:color="auto"/>
            <w:bottom w:val="none" w:sz="0" w:space="0" w:color="auto"/>
            <w:right w:val="none" w:sz="0" w:space="0" w:color="auto"/>
          </w:divBdr>
        </w:div>
        <w:div w:id="1646398204">
          <w:marLeft w:val="0"/>
          <w:marRight w:val="0"/>
          <w:marTop w:val="0"/>
          <w:marBottom w:val="0"/>
          <w:divBdr>
            <w:top w:val="none" w:sz="0" w:space="0" w:color="auto"/>
            <w:left w:val="none" w:sz="0" w:space="0" w:color="auto"/>
            <w:bottom w:val="none" w:sz="0" w:space="0" w:color="auto"/>
            <w:right w:val="none" w:sz="0" w:space="0" w:color="auto"/>
          </w:divBdr>
        </w:div>
        <w:div w:id="1718360914">
          <w:marLeft w:val="0"/>
          <w:marRight w:val="0"/>
          <w:marTop w:val="0"/>
          <w:marBottom w:val="0"/>
          <w:divBdr>
            <w:top w:val="none" w:sz="0" w:space="0" w:color="auto"/>
            <w:left w:val="none" w:sz="0" w:space="0" w:color="auto"/>
            <w:bottom w:val="none" w:sz="0" w:space="0" w:color="auto"/>
            <w:right w:val="none" w:sz="0" w:space="0" w:color="auto"/>
          </w:divBdr>
        </w:div>
        <w:div w:id="1731613995">
          <w:marLeft w:val="0"/>
          <w:marRight w:val="0"/>
          <w:marTop w:val="0"/>
          <w:marBottom w:val="0"/>
          <w:divBdr>
            <w:top w:val="none" w:sz="0" w:space="0" w:color="auto"/>
            <w:left w:val="none" w:sz="0" w:space="0" w:color="auto"/>
            <w:bottom w:val="none" w:sz="0" w:space="0" w:color="auto"/>
            <w:right w:val="none" w:sz="0" w:space="0" w:color="auto"/>
          </w:divBdr>
        </w:div>
        <w:div w:id="1791439173">
          <w:marLeft w:val="0"/>
          <w:marRight w:val="0"/>
          <w:marTop w:val="0"/>
          <w:marBottom w:val="0"/>
          <w:divBdr>
            <w:top w:val="none" w:sz="0" w:space="0" w:color="auto"/>
            <w:left w:val="none" w:sz="0" w:space="0" w:color="auto"/>
            <w:bottom w:val="none" w:sz="0" w:space="0" w:color="auto"/>
            <w:right w:val="none" w:sz="0" w:space="0" w:color="auto"/>
          </w:divBdr>
        </w:div>
        <w:div w:id="1889608615">
          <w:marLeft w:val="0"/>
          <w:marRight w:val="0"/>
          <w:marTop w:val="0"/>
          <w:marBottom w:val="0"/>
          <w:divBdr>
            <w:top w:val="none" w:sz="0" w:space="0" w:color="auto"/>
            <w:left w:val="none" w:sz="0" w:space="0" w:color="auto"/>
            <w:bottom w:val="none" w:sz="0" w:space="0" w:color="auto"/>
            <w:right w:val="none" w:sz="0" w:space="0" w:color="auto"/>
          </w:divBdr>
        </w:div>
        <w:div w:id="1943687038">
          <w:marLeft w:val="0"/>
          <w:marRight w:val="0"/>
          <w:marTop w:val="0"/>
          <w:marBottom w:val="0"/>
          <w:divBdr>
            <w:top w:val="none" w:sz="0" w:space="0" w:color="auto"/>
            <w:left w:val="none" w:sz="0" w:space="0" w:color="auto"/>
            <w:bottom w:val="none" w:sz="0" w:space="0" w:color="auto"/>
            <w:right w:val="none" w:sz="0" w:space="0" w:color="auto"/>
          </w:divBdr>
        </w:div>
        <w:div w:id="2008633424">
          <w:marLeft w:val="0"/>
          <w:marRight w:val="0"/>
          <w:marTop w:val="0"/>
          <w:marBottom w:val="0"/>
          <w:divBdr>
            <w:top w:val="none" w:sz="0" w:space="0" w:color="auto"/>
            <w:left w:val="none" w:sz="0" w:space="0" w:color="auto"/>
            <w:bottom w:val="none" w:sz="0" w:space="0" w:color="auto"/>
            <w:right w:val="none" w:sz="0" w:space="0" w:color="auto"/>
          </w:divBdr>
        </w:div>
        <w:div w:id="2034647232">
          <w:marLeft w:val="0"/>
          <w:marRight w:val="0"/>
          <w:marTop w:val="0"/>
          <w:marBottom w:val="0"/>
          <w:divBdr>
            <w:top w:val="none" w:sz="0" w:space="0" w:color="auto"/>
            <w:left w:val="none" w:sz="0" w:space="0" w:color="auto"/>
            <w:bottom w:val="none" w:sz="0" w:space="0" w:color="auto"/>
            <w:right w:val="none" w:sz="0" w:space="0" w:color="auto"/>
          </w:divBdr>
        </w:div>
      </w:divsChild>
    </w:div>
    <w:div w:id="1302230535">
      <w:bodyDiv w:val="1"/>
      <w:marLeft w:val="0"/>
      <w:marRight w:val="0"/>
      <w:marTop w:val="0"/>
      <w:marBottom w:val="0"/>
      <w:divBdr>
        <w:top w:val="none" w:sz="0" w:space="0" w:color="auto"/>
        <w:left w:val="none" w:sz="0" w:space="0" w:color="auto"/>
        <w:bottom w:val="none" w:sz="0" w:space="0" w:color="auto"/>
        <w:right w:val="none" w:sz="0" w:space="0" w:color="auto"/>
      </w:divBdr>
      <w:divsChild>
        <w:div w:id="60568773">
          <w:marLeft w:val="0"/>
          <w:marRight w:val="0"/>
          <w:marTop w:val="0"/>
          <w:marBottom w:val="0"/>
          <w:divBdr>
            <w:top w:val="none" w:sz="0" w:space="0" w:color="auto"/>
            <w:left w:val="none" w:sz="0" w:space="0" w:color="auto"/>
            <w:bottom w:val="none" w:sz="0" w:space="0" w:color="auto"/>
            <w:right w:val="none" w:sz="0" w:space="0" w:color="auto"/>
          </w:divBdr>
        </w:div>
        <w:div w:id="246772213">
          <w:marLeft w:val="0"/>
          <w:marRight w:val="0"/>
          <w:marTop w:val="0"/>
          <w:marBottom w:val="0"/>
          <w:divBdr>
            <w:top w:val="none" w:sz="0" w:space="0" w:color="auto"/>
            <w:left w:val="none" w:sz="0" w:space="0" w:color="auto"/>
            <w:bottom w:val="none" w:sz="0" w:space="0" w:color="auto"/>
            <w:right w:val="none" w:sz="0" w:space="0" w:color="auto"/>
          </w:divBdr>
        </w:div>
        <w:div w:id="264310955">
          <w:marLeft w:val="0"/>
          <w:marRight w:val="0"/>
          <w:marTop w:val="0"/>
          <w:marBottom w:val="0"/>
          <w:divBdr>
            <w:top w:val="none" w:sz="0" w:space="0" w:color="auto"/>
            <w:left w:val="none" w:sz="0" w:space="0" w:color="auto"/>
            <w:bottom w:val="none" w:sz="0" w:space="0" w:color="auto"/>
            <w:right w:val="none" w:sz="0" w:space="0" w:color="auto"/>
          </w:divBdr>
        </w:div>
        <w:div w:id="352725648">
          <w:marLeft w:val="0"/>
          <w:marRight w:val="0"/>
          <w:marTop w:val="0"/>
          <w:marBottom w:val="0"/>
          <w:divBdr>
            <w:top w:val="none" w:sz="0" w:space="0" w:color="auto"/>
            <w:left w:val="none" w:sz="0" w:space="0" w:color="auto"/>
            <w:bottom w:val="none" w:sz="0" w:space="0" w:color="auto"/>
            <w:right w:val="none" w:sz="0" w:space="0" w:color="auto"/>
          </w:divBdr>
        </w:div>
        <w:div w:id="446852127">
          <w:marLeft w:val="0"/>
          <w:marRight w:val="0"/>
          <w:marTop w:val="0"/>
          <w:marBottom w:val="0"/>
          <w:divBdr>
            <w:top w:val="none" w:sz="0" w:space="0" w:color="auto"/>
            <w:left w:val="none" w:sz="0" w:space="0" w:color="auto"/>
            <w:bottom w:val="none" w:sz="0" w:space="0" w:color="auto"/>
            <w:right w:val="none" w:sz="0" w:space="0" w:color="auto"/>
          </w:divBdr>
        </w:div>
        <w:div w:id="522330388">
          <w:marLeft w:val="0"/>
          <w:marRight w:val="0"/>
          <w:marTop w:val="0"/>
          <w:marBottom w:val="0"/>
          <w:divBdr>
            <w:top w:val="none" w:sz="0" w:space="0" w:color="auto"/>
            <w:left w:val="none" w:sz="0" w:space="0" w:color="auto"/>
            <w:bottom w:val="none" w:sz="0" w:space="0" w:color="auto"/>
            <w:right w:val="none" w:sz="0" w:space="0" w:color="auto"/>
          </w:divBdr>
        </w:div>
        <w:div w:id="545872307">
          <w:marLeft w:val="0"/>
          <w:marRight w:val="0"/>
          <w:marTop w:val="0"/>
          <w:marBottom w:val="0"/>
          <w:divBdr>
            <w:top w:val="none" w:sz="0" w:space="0" w:color="auto"/>
            <w:left w:val="none" w:sz="0" w:space="0" w:color="auto"/>
            <w:bottom w:val="none" w:sz="0" w:space="0" w:color="auto"/>
            <w:right w:val="none" w:sz="0" w:space="0" w:color="auto"/>
          </w:divBdr>
        </w:div>
        <w:div w:id="885289519">
          <w:marLeft w:val="0"/>
          <w:marRight w:val="0"/>
          <w:marTop w:val="0"/>
          <w:marBottom w:val="0"/>
          <w:divBdr>
            <w:top w:val="none" w:sz="0" w:space="0" w:color="auto"/>
            <w:left w:val="none" w:sz="0" w:space="0" w:color="auto"/>
            <w:bottom w:val="none" w:sz="0" w:space="0" w:color="auto"/>
            <w:right w:val="none" w:sz="0" w:space="0" w:color="auto"/>
          </w:divBdr>
        </w:div>
        <w:div w:id="1112820664">
          <w:marLeft w:val="0"/>
          <w:marRight w:val="0"/>
          <w:marTop w:val="0"/>
          <w:marBottom w:val="0"/>
          <w:divBdr>
            <w:top w:val="none" w:sz="0" w:space="0" w:color="auto"/>
            <w:left w:val="none" w:sz="0" w:space="0" w:color="auto"/>
            <w:bottom w:val="none" w:sz="0" w:space="0" w:color="auto"/>
            <w:right w:val="none" w:sz="0" w:space="0" w:color="auto"/>
          </w:divBdr>
        </w:div>
        <w:div w:id="1158958239">
          <w:marLeft w:val="0"/>
          <w:marRight w:val="0"/>
          <w:marTop w:val="0"/>
          <w:marBottom w:val="0"/>
          <w:divBdr>
            <w:top w:val="none" w:sz="0" w:space="0" w:color="auto"/>
            <w:left w:val="none" w:sz="0" w:space="0" w:color="auto"/>
            <w:bottom w:val="none" w:sz="0" w:space="0" w:color="auto"/>
            <w:right w:val="none" w:sz="0" w:space="0" w:color="auto"/>
          </w:divBdr>
        </w:div>
        <w:div w:id="1229801664">
          <w:marLeft w:val="0"/>
          <w:marRight w:val="0"/>
          <w:marTop w:val="0"/>
          <w:marBottom w:val="0"/>
          <w:divBdr>
            <w:top w:val="none" w:sz="0" w:space="0" w:color="auto"/>
            <w:left w:val="none" w:sz="0" w:space="0" w:color="auto"/>
            <w:bottom w:val="none" w:sz="0" w:space="0" w:color="auto"/>
            <w:right w:val="none" w:sz="0" w:space="0" w:color="auto"/>
          </w:divBdr>
        </w:div>
        <w:div w:id="1328706877">
          <w:marLeft w:val="0"/>
          <w:marRight w:val="0"/>
          <w:marTop w:val="0"/>
          <w:marBottom w:val="0"/>
          <w:divBdr>
            <w:top w:val="none" w:sz="0" w:space="0" w:color="auto"/>
            <w:left w:val="none" w:sz="0" w:space="0" w:color="auto"/>
            <w:bottom w:val="none" w:sz="0" w:space="0" w:color="auto"/>
            <w:right w:val="none" w:sz="0" w:space="0" w:color="auto"/>
          </w:divBdr>
        </w:div>
        <w:div w:id="1536498338">
          <w:marLeft w:val="0"/>
          <w:marRight w:val="0"/>
          <w:marTop w:val="0"/>
          <w:marBottom w:val="0"/>
          <w:divBdr>
            <w:top w:val="none" w:sz="0" w:space="0" w:color="auto"/>
            <w:left w:val="none" w:sz="0" w:space="0" w:color="auto"/>
            <w:bottom w:val="none" w:sz="0" w:space="0" w:color="auto"/>
            <w:right w:val="none" w:sz="0" w:space="0" w:color="auto"/>
          </w:divBdr>
        </w:div>
        <w:div w:id="1760758677">
          <w:marLeft w:val="0"/>
          <w:marRight w:val="0"/>
          <w:marTop w:val="0"/>
          <w:marBottom w:val="0"/>
          <w:divBdr>
            <w:top w:val="none" w:sz="0" w:space="0" w:color="auto"/>
            <w:left w:val="none" w:sz="0" w:space="0" w:color="auto"/>
            <w:bottom w:val="none" w:sz="0" w:space="0" w:color="auto"/>
            <w:right w:val="none" w:sz="0" w:space="0" w:color="auto"/>
          </w:divBdr>
        </w:div>
        <w:div w:id="1777677422">
          <w:marLeft w:val="0"/>
          <w:marRight w:val="0"/>
          <w:marTop w:val="0"/>
          <w:marBottom w:val="0"/>
          <w:divBdr>
            <w:top w:val="none" w:sz="0" w:space="0" w:color="auto"/>
            <w:left w:val="none" w:sz="0" w:space="0" w:color="auto"/>
            <w:bottom w:val="none" w:sz="0" w:space="0" w:color="auto"/>
            <w:right w:val="none" w:sz="0" w:space="0" w:color="auto"/>
          </w:divBdr>
        </w:div>
        <w:div w:id="1916166353">
          <w:marLeft w:val="0"/>
          <w:marRight w:val="0"/>
          <w:marTop w:val="0"/>
          <w:marBottom w:val="0"/>
          <w:divBdr>
            <w:top w:val="none" w:sz="0" w:space="0" w:color="auto"/>
            <w:left w:val="none" w:sz="0" w:space="0" w:color="auto"/>
            <w:bottom w:val="none" w:sz="0" w:space="0" w:color="auto"/>
            <w:right w:val="none" w:sz="0" w:space="0" w:color="auto"/>
          </w:divBdr>
        </w:div>
        <w:div w:id="2117827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8195</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WOKI  26</vt:lpstr>
    </vt:vector>
  </TitlesOfParts>
  <Company>-</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WOKI  26</dc:title>
  <dc:subject/>
  <dc:creator>Eva Bednar</dc:creator>
  <cp:keywords/>
  <cp:lastModifiedBy>Weber-PC</cp:lastModifiedBy>
  <cp:revision>2</cp:revision>
  <cp:lastPrinted>2018-10-20T21:15:00Z</cp:lastPrinted>
  <dcterms:created xsi:type="dcterms:W3CDTF">2018-10-21T21:20:00Z</dcterms:created>
  <dcterms:modified xsi:type="dcterms:W3CDTF">2018-10-21T21:20:00Z</dcterms:modified>
</cp:coreProperties>
</file>